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D7BE" w14:textId="77777777" w:rsidR="00BD065E" w:rsidRDefault="00BD065E" w:rsidP="00A73946">
      <w:pPr>
        <w:ind w:left="2970" w:hanging="1260"/>
        <w:rPr>
          <w:rFonts w:asciiTheme="minorHAnsi" w:hAnsiTheme="minorHAnsi" w:cstheme="minorHAnsi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06EAE211" wp14:editId="7BEF4E8F">
            <wp:simplePos x="0" y="0"/>
            <wp:positionH relativeFrom="column">
              <wp:posOffset>-560906</wp:posOffset>
            </wp:positionH>
            <wp:positionV relativeFrom="paragraph">
              <wp:posOffset>65372</wp:posOffset>
            </wp:positionV>
            <wp:extent cx="1524000" cy="1356360"/>
            <wp:effectExtent l="0" t="0" r="0" b="0"/>
            <wp:wrapTight wrapText="bothSides">
              <wp:wrapPolygon edited="0">
                <wp:start x="0" y="0"/>
                <wp:lineTo x="0" y="21236"/>
                <wp:lineTo x="21330" y="21236"/>
                <wp:lineTo x="2133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FC Logo Final October 2016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59" t="26496" r="36186" b="48444"/>
                    <a:stretch/>
                  </pic:blipFill>
                  <pic:spPr bwMode="auto">
                    <a:xfrm>
                      <a:off x="0" y="0"/>
                      <a:ext cx="1524000" cy="1356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C6BD7" w14:textId="77777777" w:rsidR="00A36191" w:rsidRPr="00E83395" w:rsidRDefault="00A36191" w:rsidP="00A73946">
      <w:pPr>
        <w:ind w:left="2970" w:hanging="1260"/>
        <w:rPr>
          <w:rFonts w:asciiTheme="minorHAnsi" w:hAnsiTheme="minorHAnsi" w:cstheme="minorHAnsi"/>
          <w:b/>
          <w:bCs/>
          <w:sz w:val="28"/>
        </w:rPr>
      </w:pPr>
      <w:r w:rsidRPr="00E83395">
        <w:rPr>
          <w:rFonts w:asciiTheme="minorHAnsi" w:hAnsiTheme="minorHAnsi" w:cstheme="minorHAnsi"/>
          <w:b/>
          <w:bCs/>
          <w:sz w:val="28"/>
        </w:rPr>
        <w:t>Anoka County Children and Family Council</w:t>
      </w:r>
    </w:p>
    <w:p w14:paraId="6CF1EC72" w14:textId="792DC6DA" w:rsidR="00A36191" w:rsidRPr="00E83395" w:rsidRDefault="00A73946" w:rsidP="00A73946">
      <w:pPr>
        <w:ind w:left="2970" w:hanging="1260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6A5C07B" wp14:editId="3FD60454">
                <wp:simplePos x="0" y="0"/>
                <wp:positionH relativeFrom="column">
                  <wp:posOffset>4804878</wp:posOffset>
                </wp:positionH>
                <wp:positionV relativeFrom="paragraph">
                  <wp:posOffset>6985</wp:posOffset>
                </wp:positionV>
                <wp:extent cx="1558925" cy="495300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BF8B0" w14:textId="77777777" w:rsidR="00720876" w:rsidRPr="00744DEF" w:rsidRDefault="00720876" w:rsidP="00D0766C">
                            <w:pPr>
                              <w:rPr>
                                <w:rFonts w:ascii="Calibri Light" w:hAnsi="Calibri Light" w:cs="Calibri Light"/>
                                <w:b/>
                                <w:color w:val="FF0000"/>
                                <w:spacing w:val="38"/>
                                <w:sz w:val="52"/>
                                <w:szCs w:val="48"/>
                              </w:rPr>
                            </w:pPr>
                            <w:r w:rsidRPr="00744DEF">
                              <w:rPr>
                                <w:rFonts w:ascii="Calibri Light" w:hAnsi="Calibri Light" w:cs="Calibri Light"/>
                                <w:b/>
                                <w:color w:val="FF0000"/>
                                <w:spacing w:val="38"/>
                                <w:sz w:val="52"/>
                                <w:szCs w:val="48"/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5C0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8.35pt;margin-top:.55pt;width:122.75pt;height:3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8V18wEAAMoDAAAOAAAAZHJzL2Uyb0RvYy54bWysU9uO0zAQfUfiHyy/06SlhW3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" stroked="f">
                <v:textbox>
                  <w:txbxContent>
                    <w:p w14:paraId="6F1BF8B0" w14:textId="77777777" w:rsidR="00720876" w:rsidRPr="00744DEF" w:rsidRDefault="00720876" w:rsidP="00D0766C">
                      <w:pPr>
                        <w:rPr>
                          <w:rFonts w:ascii="Calibri Light" w:hAnsi="Calibri Light" w:cs="Calibri Light"/>
                          <w:b/>
                          <w:color w:val="FF0000"/>
                          <w:spacing w:val="38"/>
                          <w:sz w:val="52"/>
                          <w:szCs w:val="48"/>
                        </w:rPr>
                      </w:pPr>
                      <w:r w:rsidRPr="00744DEF">
                        <w:rPr>
                          <w:rFonts w:ascii="Calibri Light" w:hAnsi="Calibri Light" w:cs="Calibri Light"/>
                          <w:b/>
                          <w:color w:val="FF0000"/>
                          <w:spacing w:val="38"/>
                          <w:sz w:val="52"/>
                          <w:szCs w:val="48"/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275509">
        <w:rPr>
          <w:rFonts w:asciiTheme="minorHAnsi" w:hAnsiTheme="minorHAnsi" w:cstheme="minorHAnsi"/>
          <w:b/>
          <w:bCs/>
          <w:sz w:val="28"/>
        </w:rPr>
        <w:t>a</w:t>
      </w:r>
      <w:r w:rsidR="00A36191" w:rsidRPr="00E83395">
        <w:rPr>
          <w:rFonts w:asciiTheme="minorHAnsi" w:hAnsiTheme="minorHAnsi" w:cstheme="minorHAnsi"/>
          <w:b/>
          <w:bCs/>
          <w:sz w:val="28"/>
        </w:rPr>
        <w:t>nd Executive Committee Combined Meeting</w:t>
      </w:r>
    </w:p>
    <w:p w14:paraId="24BA9398" w14:textId="77777777" w:rsidR="00A36191" w:rsidRPr="00E83395" w:rsidRDefault="00A36191" w:rsidP="00BD065E">
      <w:pPr>
        <w:ind w:left="2700" w:hanging="1260"/>
        <w:rPr>
          <w:rFonts w:asciiTheme="minorHAnsi" w:hAnsiTheme="minorHAnsi" w:cstheme="minorHAnsi"/>
          <w:b/>
          <w:bCs/>
          <w:sz w:val="28"/>
        </w:rPr>
      </w:pPr>
      <w:r w:rsidRPr="00E83395">
        <w:rPr>
          <w:rFonts w:asciiTheme="minorHAnsi" w:hAnsiTheme="minorHAnsi" w:cstheme="minorHAnsi"/>
          <w:b/>
          <w:bCs/>
          <w:sz w:val="28"/>
        </w:rPr>
        <w:t>Meeting Notes</w:t>
      </w:r>
    </w:p>
    <w:p w14:paraId="24BCF3E7" w14:textId="114A76A4" w:rsidR="00A36191" w:rsidRPr="00E83395" w:rsidRDefault="00FA5B40" w:rsidP="00BD065E">
      <w:pPr>
        <w:ind w:left="2700" w:hanging="1260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70D599" wp14:editId="16A807AA">
                <wp:simplePos x="0" y="0"/>
                <wp:positionH relativeFrom="column">
                  <wp:posOffset>5078730</wp:posOffset>
                </wp:positionH>
                <wp:positionV relativeFrom="paragraph">
                  <wp:posOffset>134620</wp:posOffset>
                </wp:positionV>
                <wp:extent cx="1784350" cy="108585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10858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AE5148" w14:textId="14DFBDEC" w:rsidR="00720876" w:rsidRPr="00277AF6" w:rsidRDefault="00720876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77AF6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These DRAFT minutes </w:t>
                            </w:r>
                            <w:r w:rsidRPr="00C376D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were approved</w:t>
                            </w:r>
                            <w:r w:rsidRPr="00C376D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="0027550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Kelsey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on</w:t>
                            </w:r>
                            <w:r w:rsidR="001E269C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550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?</w:t>
                            </w:r>
                            <w:proofErr w:type="gramEnd"/>
                            <w:r w:rsidR="0027550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????</w:t>
                            </w:r>
                            <w:r w:rsidRPr="00277AF6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710456" w14:textId="77777777" w:rsidR="00720876" w:rsidRPr="00277AF6" w:rsidRDefault="00720876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4C00E2B" w14:textId="0578B444" w:rsidR="00720876" w:rsidRPr="00277AF6" w:rsidRDefault="00720876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77AF6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They will go before the </w:t>
                            </w:r>
                            <w:r w:rsidR="00F57A82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ACCFC for </w:t>
                            </w:r>
                            <w:r w:rsidRPr="00277AF6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final approval</w:t>
                            </w:r>
                            <w:r w:rsidR="00F57A82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on January </w:t>
                            </w:r>
                            <w:r w:rsidR="003944D1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9</w:t>
                            </w:r>
                            <w:r w:rsidR="00F57A82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, 202</w:t>
                            </w:r>
                            <w:r w:rsidR="00744DEF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5</w:t>
                            </w:r>
                            <w:r w:rsidRPr="00277AF6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. 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0D5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99.9pt;margin-top:10.6pt;width:140.5pt;height:8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" fillcolor="#ffc" stroked="f" strokeweight=".5pt">
                <v:textbox>
                  <w:txbxContent>
                    <w:p w14:paraId="38AE5148" w14:textId="14DFBDEC" w:rsidR="00720876" w:rsidRPr="00277AF6" w:rsidRDefault="00720876">
                      <w:pP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277AF6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These DRAFT minutes </w:t>
                      </w:r>
                      <w:r w:rsidRPr="00C376D2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>were approved</w:t>
                      </w:r>
                      <w:r w:rsidRPr="00C376D2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by </w:t>
                      </w:r>
                      <w:r w:rsidR="0027550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Kelsey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on</w:t>
                      </w:r>
                      <w:r w:rsidR="001E269C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27550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?</w:t>
                      </w:r>
                      <w:proofErr w:type="gramEnd"/>
                      <w:r w:rsidR="0027550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????</w:t>
                      </w:r>
                      <w:r w:rsidRPr="00277AF6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12710456" w14:textId="77777777" w:rsidR="00720876" w:rsidRPr="00277AF6" w:rsidRDefault="00720876">
                      <w:pP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</w:p>
                    <w:p w14:paraId="14C00E2B" w14:textId="0578B444" w:rsidR="00720876" w:rsidRPr="00277AF6" w:rsidRDefault="00720876">
                      <w:pP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277AF6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They will go before the </w:t>
                      </w:r>
                      <w:r w:rsidR="00F57A82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ACCFC for </w:t>
                      </w:r>
                      <w:r w:rsidRPr="00277AF6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final approval</w:t>
                      </w:r>
                      <w:r w:rsidR="00F57A82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on January </w:t>
                      </w:r>
                      <w:r w:rsidR="003944D1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9</w:t>
                      </w:r>
                      <w:r w:rsidR="00F57A82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, 202</w:t>
                      </w:r>
                      <w:r w:rsidR="00744DEF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5</w:t>
                      </w:r>
                      <w:r w:rsidRPr="00277AF6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.  pm</w:t>
                      </w:r>
                    </w:p>
                  </w:txbxContent>
                </v:textbox>
              </v:shape>
            </w:pict>
          </mc:Fallback>
        </mc:AlternateContent>
      </w:r>
      <w:r w:rsidR="00A36191" w:rsidRPr="00DB6153">
        <w:rPr>
          <w:rFonts w:asciiTheme="minorHAnsi" w:hAnsiTheme="minorHAnsi" w:cstheme="minorHAnsi"/>
          <w:b/>
          <w:bCs/>
          <w:sz w:val="28"/>
        </w:rPr>
        <w:t xml:space="preserve">November </w:t>
      </w:r>
      <w:r w:rsidR="004E0DD8">
        <w:rPr>
          <w:rFonts w:asciiTheme="minorHAnsi" w:hAnsiTheme="minorHAnsi" w:cstheme="minorHAnsi"/>
          <w:b/>
          <w:bCs/>
          <w:sz w:val="28"/>
        </w:rPr>
        <w:t>14</w:t>
      </w:r>
      <w:r w:rsidR="00A36191" w:rsidRPr="00DB6153">
        <w:rPr>
          <w:rFonts w:asciiTheme="minorHAnsi" w:hAnsiTheme="minorHAnsi" w:cstheme="minorHAnsi"/>
          <w:b/>
          <w:bCs/>
          <w:sz w:val="28"/>
        </w:rPr>
        <w:t>, 20</w:t>
      </w:r>
      <w:r w:rsidR="00277AF6" w:rsidRPr="00DB6153">
        <w:rPr>
          <w:rFonts w:asciiTheme="minorHAnsi" w:hAnsiTheme="minorHAnsi" w:cstheme="minorHAnsi"/>
          <w:b/>
          <w:bCs/>
          <w:sz w:val="28"/>
        </w:rPr>
        <w:t>2</w:t>
      </w:r>
      <w:r w:rsidR="004E0DD8">
        <w:rPr>
          <w:rFonts w:asciiTheme="minorHAnsi" w:hAnsiTheme="minorHAnsi" w:cstheme="minorHAnsi"/>
          <w:b/>
          <w:bCs/>
          <w:sz w:val="28"/>
        </w:rPr>
        <w:t>4</w:t>
      </w:r>
    </w:p>
    <w:p w14:paraId="7FE5BBE8" w14:textId="33621AD5" w:rsidR="00A36191" w:rsidRPr="00E83395" w:rsidRDefault="00275509" w:rsidP="001B0520">
      <w:pPr>
        <w:ind w:left="2700" w:hanging="12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Curlers Lounge, </w:t>
      </w:r>
      <w:proofErr w:type="spellStart"/>
      <w:r w:rsidR="00440DF8">
        <w:rPr>
          <w:rFonts w:asciiTheme="minorHAnsi" w:hAnsiTheme="minorHAnsi" w:cstheme="minorHAnsi"/>
          <w:b/>
          <w:bCs/>
        </w:rPr>
        <w:t>Fogerty</w:t>
      </w:r>
      <w:proofErr w:type="spellEnd"/>
      <w:r w:rsidR="00440DF8">
        <w:rPr>
          <w:rFonts w:asciiTheme="minorHAnsi" w:hAnsiTheme="minorHAnsi" w:cstheme="minorHAnsi"/>
          <w:b/>
          <w:bCs/>
        </w:rPr>
        <w:t xml:space="preserve"> Arena, </w:t>
      </w:r>
      <w:r>
        <w:rPr>
          <w:rFonts w:asciiTheme="minorHAnsi" w:hAnsiTheme="minorHAnsi" w:cstheme="minorHAnsi"/>
          <w:b/>
          <w:bCs/>
        </w:rPr>
        <w:t>Blaine, MN</w:t>
      </w:r>
    </w:p>
    <w:p w14:paraId="2B66AF10" w14:textId="77777777" w:rsidR="00A36191" w:rsidRPr="00BA00C9" w:rsidRDefault="00A36191" w:rsidP="00A73946">
      <w:pPr>
        <w:ind w:left="1350" w:hanging="1260"/>
        <w:rPr>
          <w:rFonts w:asciiTheme="minorHAnsi" w:hAnsiTheme="minorHAnsi" w:cstheme="minorHAnsi"/>
          <w:b/>
          <w:bCs/>
          <w:sz w:val="16"/>
        </w:rPr>
      </w:pPr>
    </w:p>
    <w:p w14:paraId="1D56D55A" w14:textId="77777777" w:rsidR="006452D5" w:rsidRPr="006A513B" w:rsidRDefault="009A2096" w:rsidP="00BD065E">
      <w:pPr>
        <w:ind w:left="2970" w:hanging="1260"/>
        <w:rPr>
          <w:rFonts w:asciiTheme="minorHAnsi" w:hAnsiTheme="minorHAnsi" w:cstheme="minorHAnsi"/>
          <w:b/>
          <w:bCs/>
          <w:sz w:val="22"/>
          <w:szCs w:val="22"/>
        </w:rPr>
      </w:pPr>
      <w:r w:rsidRPr="006A513B">
        <w:rPr>
          <w:rFonts w:asciiTheme="minorHAnsi" w:hAnsiTheme="minorHAnsi" w:cstheme="minorHAnsi"/>
          <w:b/>
          <w:bCs/>
          <w:sz w:val="22"/>
          <w:szCs w:val="22"/>
        </w:rPr>
        <w:t>ACCFC and Executive Committee Present</w:t>
      </w:r>
      <w:r w:rsidR="006452D5" w:rsidRPr="006A513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14AFC85" w14:textId="08E22541" w:rsidR="00744DEF" w:rsidRPr="00B44F10" w:rsidRDefault="00744DEF" w:rsidP="00744DEF">
      <w:pPr>
        <w:ind w:left="2970" w:hanging="1260"/>
        <w:rPr>
          <w:rFonts w:asciiTheme="minorHAnsi" w:hAnsiTheme="minorHAnsi" w:cstheme="minorHAnsi"/>
          <w:i/>
          <w:sz w:val="21"/>
          <w:szCs w:val="21"/>
        </w:rPr>
      </w:pPr>
      <w:r w:rsidRPr="00B44F10">
        <w:rPr>
          <w:rFonts w:asciiTheme="minorHAnsi" w:hAnsiTheme="minorHAnsi" w:cstheme="minorHAnsi"/>
          <w:sz w:val="21"/>
          <w:szCs w:val="21"/>
        </w:rPr>
        <w:t>Rick Sells</w:t>
      </w:r>
      <w:r w:rsidR="00C61F95" w:rsidRPr="00B44F10">
        <w:rPr>
          <w:rFonts w:asciiTheme="minorHAnsi" w:hAnsiTheme="minorHAnsi" w:cstheme="minorHAnsi"/>
          <w:sz w:val="21"/>
          <w:szCs w:val="21"/>
        </w:rPr>
        <w:t xml:space="preserve">, </w:t>
      </w:r>
      <w:r w:rsidR="00C61F95" w:rsidRPr="00B44F10">
        <w:rPr>
          <w:rFonts w:asciiTheme="minorHAnsi" w:hAnsiTheme="minorHAnsi" w:cstheme="minorHAnsi"/>
          <w:i/>
          <w:sz w:val="21"/>
          <w:szCs w:val="21"/>
        </w:rPr>
        <w:t>Co-Chair,</w:t>
      </w:r>
      <w:r w:rsidR="00C61F95" w:rsidRPr="00B44F10">
        <w:rPr>
          <w:rFonts w:asciiTheme="minorHAnsi" w:hAnsiTheme="minorHAnsi" w:cstheme="minorHAnsi"/>
          <w:sz w:val="21"/>
          <w:szCs w:val="21"/>
        </w:rPr>
        <w:t xml:space="preserve"> </w:t>
      </w:r>
      <w:r w:rsidR="00C61F95" w:rsidRPr="00B44F10">
        <w:rPr>
          <w:rFonts w:asciiTheme="minorHAnsi" w:hAnsiTheme="minorHAnsi" w:cstheme="minorHAnsi"/>
          <w:i/>
          <w:sz w:val="21"/>
          <w:szCs w:val="21"/>
        </w:rPr>
        <w:t>Anoka County</w:t>
      </w:r>
      <w:r w:rsidRPr="00B44F10">
        <w:rPr>
          <w:rFonts w:asciiTheme="minorHAnsi" w:hAnsiTheme="minorHAnsi" w:cstheme="minorHAnsi"/>
          <w:i/>
          <w:sz w:val="21"/>
          <w:szCs w:val="21"/>
        </w:rPr>
        <w:t xml:space="preserve"> Corrections</w:t>
      </w:r>
      <w:r w:rsidR="00C61F95" w:rsidRPr="00B44F10">
        <w:rPr>
          <w:rFonts w:asciiTheme="minorHAnsi" w:hAnsiTheme="minorHAnsi" w:cstheme="minorHAnsi"/>
          <w:i/>
          <w:sz w:val="21"/>
          <w:szCs w:val="21"/>
        </w:rPr>
        <w:t xml:space="preserve"> </w:t>
      </w:r>
    </w:p>
    <w:p w14:paraId="094AB17F" w14:textId="604FACAD" w:rsidR="00AB22C0" w:rsidRPr="00B44F10" w:rsidRDefault="00AB22C0" w:rsidP="00744DEF">
      <w:pPr>
        <w:ind w:left="2970" w:hanging="1260"/>
        <w:rPr>
          <w:rFonts w:asciiTheme="minorHAnsi" w:hAnsiTheme="minorHAnsi" w:cstheme="minorHAnsi"/>
          <w:sz w:val="21"/>
          <w:szCs w:val="21"/>
        </w:rPr>
      </w:pPr>
      <w:r w:rsidRPr="00B44F10">
        <w:rPr>
          <w:rFonts w:asciiTheme="minorHAnsi" w:hAnsiTheme="minorHAnsi" w:cstheme="minorHAnsi"/>
          <w:sz w:val="21"/>
          <w:szCs w:val="21"/>
        </w:rPr>
        <w:t xml:space="preserve">Abbey Pierce, </w:t>
      </w:r>
      <w:r w:rsidRPr="00B44F10">
        <w:rPr>
          <w:rFonts w:asciiTheme="minorHAnsi" w:hAnsiTheme="minorHAnsi" w:cstheme="minorHAnsi"/>
          <w:i/>
          <w:iCs/>
          <w:sz w:val="21"/>
          <w:szCs w:val="21"/>
        </w:rPr>
        <w:t>Co-Chair,</w:t>
      </w:r>
      <w:r w:rsidRPr="00B44F10">
        <w:rPr>
          <w:rFonts w:asciiTheme="minorHAnsi" w:hAnsiTheme="minorHAnsi" w:cstheme="minorHAnsi"/>
          <w:sz w:val="21"/>
          <w:szCs w:val="21"/>
        </w:rPr>
        <w:t xml:space="preserve"> </w:t>
      </w:r>
      <w:r w:rsidRPr="00B44F10">
        <w:rPr>
          <w:rFonts w:asciiTheme="minorHAnsi" w:hAnsiTheme="minorHAnsi" w:cstheme="minorHAnsi"/>
          <w:i/>
          <w:iCs/>
          <w:sz w:val="21"/>
          <w:szCs w:val="21"/>
        </w:rPr>
        <w:t>Spring Lake Park School District #16</w:t>
      </w:r>
    </w:p>
    <w:p w14:paraId="44E66049" w14:textId="6A1955AE" w:rsidR="00D5033B" w:rsidRPr="00B44F10" w:rsidRDefault="00D5033B" w:rsidP="00AB22C0">
      <w:pPr>
        <w:pStyle w:val="Header"/>
        <w:tabs>
          <w:tab w:val="clear" w:pos="4320"/>
          <w:tab w:val="clear" w:pos="8640"/>
        </w:tabs>
        <w:ind w:left="2970" w:hanging="1260"/>
        <w:rPr>
          <w:rFonts w:asciiTheme="minorHAnsi" w:hAnsiTheme="minorHAnsi" w:cstheme="minorHAnsi"/>
          <w:sz w:val="21"/>
          <w:szCs w:val="21"/>
        </w:rPr>
      </w:pPr>
      <w:r w:rsidRPr="00B44F10">
        <w:rPr>
          <w:rFonts w:asciiTheme="minorHAnsi" w:hAnsiTheme="minorHAnsi" w:cstheme="minorHAnsi"/>
          <w:sz w:val="21"/>
          <w:szCs w:val="21"/>
        </w:rPr>
        <w:t xml:space="preserve">Kathy </w:t>
      </w:r>
      <w:proofErr w:type="spellStart"/>
      <w:r w:rsidRPr="00B44F10">
        <w:rPr>
          <w:rFonts w:asciiTheme="minorHAnsi" w:hAnsiTheme="minorHAnsi" w:cstheme="minorHAnsi"/>
          <w:sz w:val="21"/>
          <w:szCs w:val="21"/>
        </w:rPr>
        <w:t>Zwonitzer</w:t>
      </w:r>
      <w:proofErr w:type="spellEnd"/>
      <w:r w:rsidRPr="00B44F10">
        <w:rPr>
          <w:rFonts w:asciiTheme="minorHAnsi" w:hAnsiTheme="minorHAnsi" w:cstheme="minorHAnsi"/>
          <w:sz w:val="21"/>
          <w:szCs w:val="21"/>
        </w:rPr>
        <w:t xml:space="preserve">, </w:t>
      </w:r>
      <w:r w:rsidRPr="00B44F10">
        <w:rPr>
          <w:rFonts w:asciiTheme="minorHAnsi" w:hAnsiTheme="minorHAnsi" w:cstheme="minorHAnsi"/>
          <w:i/>
          <w:iCs/>
          <w:sz w:val="21"/>
          <w:szCs w:val="21"/>
        </w:rPr>
        <w:t>Centennial School District #12</w:t>
      </w:r>
    </w:p>
    <w:p w14:paraId="42BC10B3" w14:textId="5928A231" w:rsidR="00AB22C0" w:rsidRPr="00B44F10" w:rsidRDefault="00AB22C0" w:rsidP="00AB22C0">
      <w:pPr>
        <w:pStyle w:val="Header"/>
        <w:tabs>
          <w:tab w:val="clear" w:pos="4320"/>
          <w:tab w:val="clear" w:pos="8640"/>
        </w:tabs>
        <w:ind w:left="2970" w:hanging="1260"/>
        <w:rPr>
          <w:rFonts w:asciiTheme="minorHAnsi" w:hAnsiTheme="minorHAnsi" w:cstheme="minorHAnsi"/>
          <w:i/>
          <w:iCs/>
          <w:sz w:val="21"/>
          <w:szCs w:val="21"/>
        </w:rPr>
      </w:pPr>
      <w:r w:rsidRPr="00B44F10">
        <w:rPr>
          <w:rFonts w:asciiTheme="minorHAnsi" w:hAnsiTheme="minorHAnsi" w:cstheme="minorHAnsi"/>
          <w:sz w:val="21"/>
          <w:szCs w:val="21"/>
        </w:rPr>
        <w:t xml:space="preserve">Lori Schmidt, </w:t>
      </w:r>
      <w:r w:rsidRPr="00B44F10">
        <w:rPr>
          <w:rFonts w:asciiTheme="minorHAnsi" w:hAnsiTheme="minorHAnsi" w:cstheme="minorHAnsi"/>
          <w:i/>
          <w:iCs/>
          <w:sz w:val="21"/>
          <w:szCs w:val="21"/>
        </w:rPr>
        <w:t>Anoka County Community Action Program (ACCAP)</w:t>
      </w:r>
    </w:p>
    <w:p w14:paraId="2DC54F57" w14:textId="08F5482F" w:rsidR="004163B2" w:rsidRPr="00B44F10" w:rsidRDefault="00AB22C0" w:rsidP="00BD065E">
      <w:pPr>
        <w:tabs>
          <w:tab w:val="left" w:pos="4611"/>
        </w:tabs>
        <w:ind w:left="2970" w:hanging="1260"/>
        <w:rPr>
          <w:rFonts w:asciiTheme="minorHAnsi" w:hAnsiTheme="minorHAnsi" w:cstheme="minorHAnsi"/>
          <w:i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>Co</w:t>
      </w:r>
      <w:r w:rsidR="007C2A65" w:rsidRPr="00B44F10">
        <w:rPr>
          <w:rFonts w:asciiTheme="minorHAnsi" w:hAnsiTheme="minorHAnsi" w:cstheme="minorHAnsi"/>
          <w:sz w:val="22"/>
          <w:szCs w:val="22"/>
        </w:rPr>
        <w:t>nnie Moore</w:t>
      </w:r>
      <w:r w:rsidR="004163B2" w:rsidRPr="00B44F10">
        <w:rPr>
          <w:rFonts w:asciiTheme="minorHAnsi" w:hAnsiTheme="minorHAnsi" w:cstheme="minorHAnsi"/>
          <w:i/>
          <w:sz w:val="22"/>
          <w:szCs w:val="22"/>
        </w:rPr>
        <w:t>, Alexandra House</w:t>
      </w:r>
      <w:r w:rsidR="004163B2" w:rsidRPr="00B44F10">
        <w:rPr>
          <w:rFonts w:asciiTheme="minorHAnsi" w:hAnsiTheme="minorHAnsi" w:cstheme="minorHAnsi"/>
          <w:i/>
          <w:sz w:val="22"/>
          <w:szCs w:val="22"/>
        </w:rPr>
        <w:tab/>
      </w:r>
    </w:p>
    <w:p w14:paraId="3D770A86" w14:textId="3561659D" w:rsidR="00DF6B1A" w:rsidRPr="00B44F10" w:rsidRDefault="007D40B2" w:rsidP="001A6F02">
      <w:pPr>
        <w:pStyle w:val="ListParagraph"/>
        <w:tabs>
          <w:tab w:val="left" w:pos="480"/>
          <w:tab w:val="left" w:pos="979"/>
          <w:tab w:val="left" w:pos="1440"/>
          <w:tab w:val="left" w:pos="1710"/>
        </w:tabs>
        <w:rPr>
          <w:rFonts w:asciiTheme="minorHAnsi" w:hAnsiTheme="minorHAnsi" w:cstheme="minorHAnsi"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ab/>
      </w:r>
      <w:r w:rsidRPr="00B44F10">
        <w:rPr>
          <w:rFonts w:asciiTheme="minorHAnsi" w:hAnsiTheme="minorHAnsi" w:cstheme="minorHAnsi"/>
          <w:sz w:val="22"/>
          <w:szCs w:val="22"/>
        </w:rPr>
        <w:tab/>
      </w:r>
      <w:r w:rsidRPr="00B44F10">
        <w:rPr>
          <w:rFonts w:asciiTheme="minorHAnsi" w:hAnsiTheme="minorHAnsi" w:cstheme="minorHAnsi"/>
          <w:sz w:val="22"/>
          <w:szCs w:val="22"/>
        </w:rPr>
        <w:tab/>
      </w:r>
      <w:r w:rsidR="00DF6B1A" w:rsidRPr="00B44F10">
        <w:rPr>
          <w:rFonts w:asciiTheme="minorHAnsi" w:hAnsiTheme="minorHAnsi" w:cstheme="minorHAnsi"/>
          <w:sz w:val="22"/>
          <w:szCs w:val="22"/>
        </w:rPr>
        <w:t xml:space="preserve">Steve Knutson, </w:t>
      </w:r>
      <w:r w:rsidR="00DF6B1A" w:rsidRPr="00B44F10">
        <w:rPr>
          <w:rFonts w:asciiTheme="minorHAnsi" w:hAnsiTheme="minorHAnsi" w:cstheme="minorHAnsi"/>
          <w:i/>
          <w:iCs/>
          <w:sz w:val="22"/>
          <w:szCs w:val="22"/>
        </w:rPr>
        <w:t xml:space="preserve">Neighborhood </w:t>
      </w:r>
      <w:proofErr w:type="spellStart"/>
      <w:r w:rsidR="00DF6B1A" w:rsidRPr="00B44F10">
        <w:rPr>
          <w:rFonts w:asciiTheme="minorHAnsi" w:hAnsiTheme="minorHAnsi" w:cstheme="minorHAnsi"/>
          <w:i/>
          <w:iCs/>
          <w:sz w:val="22"/>
          <w:szCs w:val="22"/>
        </w:rPr>
        <w:t>HealthSource</w:t>
      </w:r>
      <w:proofErr w:type="spellEnd"/>
    </w:p>
    <w:p w14:paraId="08FDF696" w14:textId="1A57F1EF" w:rsidR="000911E6" w:rsidRPr="00B44F10" w:rsidRDefault="00DF6B1A" w:rsidP="00D47172">
      <w:pPr>
        <w:pStyle w:val="ListParagraph"/>
        <w:tabs>
          <w:tab w:val="left" w:pos="480"/>
          <w:tab w:val="left" w:pos="979"/>
          <w:tab w:val="left" w:pos="1440"/>
          <w:tab w:val="left" w:pos="1710"/>
        </w:tabs>
        <w:rPr>
          <w:rFonts w:asciiTheme="minorHAnsi" w:hAnsiTheme="minorHAnsi" w:cstheme="minorHAnsi"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ab/>
      </w:r>
      <w:r w:rsidRPr="00B44F10">
        <w:rPr>
          <w:rFonts w:asciiTheme="minorHAnsi" w:hAnsiTheme="minorHAnsi" w:cstheme="minorHAnsi"/>
          <w:sz w:val="22"/>
          <w:szCs w:val="22"/>
        </w:rPr>
        <w:tab/>
      </w:r>
      <w:r w:rsidRPr="00B44F10">
        <w:rPr>
          <w:rFonts w:asciiTheme="minorHAnsi" w:hAnsiTheme="minorHAnsi" w:cstheme="minorHAnsi"/>
          <w:sz w:val="22"/>
          <w:szCs w:val="22"/>
        </w:rPr>
        <w:tab/>
      </w:r>
      <w:r w:rsidR="0056771F" w:rsidRPr="00B44F10">
        <w:rPr>
          <w:rFonts w:asciiTheme="minorHAnsi" w:hAnsiTheme="minorHAnsi" w:cstheme="minorHAnsi"/>
          <w:sz w:val="22"/>
          <w:szCs w:val="22"/>
        </w:rPr>
        <w:t>Chris Lindquist</w:t>
      </w:r>
      <w:r w:rsidR="0056771F" w:rsidRPr="00B44F10">
        <w:rPr>
          <w:rFonts w:asciiTheme="minorHAnsi" w:hAnsiTheme="minorHAnsi" w:cstheme="minorHAnsi"/>
          <w:i/>
          <w:iCs/>
          <w:sz w:val="22"/>
          <w:szCs w:val="22"/>
        </w:rPr>
        <w:t>, St. Francis ISD #</w:t>
      </w:r>
      <w:r w:rsidR="00F61EBD" w:rsidRPr="00B44F10">
        <w:rPr>
          <w:rFonts w:asciiTheme="minorHAnsi" w:hAnsiTheme="minorHAnsi" w:cstheme="minorHAnsi"/>
          <w:i/>
          <w:iCs/>
          <w:sz w:val="22"/>
          <w:szCs w:val="22"/>
        </w:rPr>
        <w:t>15</w:t>
      </w:r>
    </w:p>
    <w:p w14:paraId="7ECAC866" w14:textId="3527CCD4" w:rsidR="00776005" w:rsidRPr="00B44F10" w:rsidRDefault="00776005" w:rsidP="00BD065E">
      <w:pPr>
        <w:ind w:left="2970" w:hanging="1260"/>
        <w:rPr>
          <w:rFonts w:asciiTheme="minorHAnsi" w:hAnsiTheme="minorHAnsi" w:cstheme="minorHAnsi"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>Laura Seifert-</w:t>
      </w:r>
      <w:proofErr w:type="spellStart"/>
      <w:r w:rsidRPr="00B44F10">
        <w:rPr>
          <w:rFonts w:asciiTheme="minorHAnsi" w:hAnsiTheme="minorHAnsi" w:cstheme="minorHAnsi"/>
          <w:sz w:val="22"/>
          <w:szCs w:val="22"/>
        </w:rPr>
        <w:t>Hertling</w:t>
      </w:r>
      <w:proofErr w:type="spellEnd"/>
      <w:r w:rsidRPr="00B44F10">
        <w:rPr>
          <w:rFonts w:asciiTheme="minorHAnsi" w:hAnsiTheme="minorHAnsi" w:cstheme="minorHAnsi"/>
          <w:sz w:val="22"/>
          <w:szCs w:val="22"/>
        </w:rPr>
        <w:t xml:space="preserve">, </w:t>
      </w:r>
      <w:r w:rsidRPr="00B44F10">
        <w:rPr>
          <w:rFonts w:asciiTheme="minorHAnsi" w:hAnsiTheme="minorHAnsi" w:cstheme="minorHAnsi"/>
          <w:i/>
          <w:iCs/>
          <w:sz w:val="22"/>
          <w:szCs w:val="22"/>
        </w:rPr>
        <w:t>Fridley ISD #14</w:t>
      </w:r>
    </w:p>
    <w:p w14:paraId="2C2F914A" w14:textId="65301ECC" w:rsidR="00192285" w:rsidRPr="00B44F10" w:rsidRDefault="00192285" w:rsidP="00BD065E">
      <w:pPr>
        <w:ind w:left="2970" w:hanging="1260"/>
        <w:rPr>
          <w:rFonts w:asciiTheme="minorHAnsi" w:hAnsiTheme="minorHAnsi" w:cstheme="minorHAnsi"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>Heidi Geiss,</w:t>
      </w:r>
      <w:r w:rsidRPr="00B44F10">
        <w:rPr>
          <w:rFonts w:asciiTheme="minorHAnsi" w:hAnsiTheme="minorHAnsi" w:cstheme="minorHAnsi"/>
          <w:i/>
          <w:iCs/>
          <w:sz w:val="22"/>
          <w:szCs w:val="22"/>
        </w:rPr>
        <w:t xml:space="preserve"> Anoka-Hennepin ISD #11 Homeless Liaison</w:t>
      </w:r>
    </w:p>
    <w:p w14:paraId="6D889C55" w14:textId="77777777" w:rsidR="00E91531" w:rsidRPr="00B44F10" w:rsidRDefault="00E91531" w:rsidP="00E91531">
      <w:pPr>
        <w:pStyle w:val="Header"/>
        <w:tabs>
          <w:tab w:val="clear" w:pos="4320"/>
          <w:tab w:val="clear" w:pos="8640"/>
        </w:tabs>
        <w:ind w:left="2970" w:hanging="1260"/>
        <w:rPr>
          <w:rFonts w:asciiTheme="minorHAnsi" w:hAnsiTheme="minorHAnsi" w:cstheme="minorHAnsi"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 xml:space="preserve">Carrie Wood, </w:t>
      </w:r>
      <w:r w:rsidRPr="00B44F10">
        <w:rPr>
          <w:rFonts w:asciiTheme="minorHAnsi" w:hAnsiTheme="minorHAnsi" w:cstheme="minorHAnsi"/>
          <w:i/>
          <w:iCs/>
          <w:sz w:val="22"/>
          <w:szCs w:val="22"/>
        </w:rPr>
        <w:t>Anoka County Sheriff’s Office</w:t>
      </w:r>
    </w:p>
    <w:p w14:paraId="0BD7B6B3" w14:textId="020BD3F5" w:rsidR="00E91531" w:rsidRDefault="0001250C" w:rsidP="00BD065E">
      <w:pPr>
        <w:ind w:left="2970" w:hanging="1260"/>
        <w:rPr>
          <w:rFonts w:asciiTheme="minorHAnsi" w:hAnsiTheme="minorHAnsi" w:cstheme="minorHAnsi"/>
          <w:i/>
          <w:iCs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 xml:space="preserve">Curtis Thomas, </w:t>
      </w:r>
      <w:r w:rsidR="00E81153" w:rsidRPr="00B44F10">
        <w:rPr>
          <w:rFonts w:asciiTheme="minorHAnsi" w:hAnsiTheme="minorHAnsi" w:cstheme="minorHAnsi"/>
          <w:i/>
          <w:iCs/>
          <w:sz w:val="22"/>
          <w:szCs w:val="22"/>
        </w:rPr>
        <w:t>Emma B. Howe YMCA</w:t>
      </w:r>
    </w:p>
    <w:p w14:paraId="427A8013" w14:textId="77777777" w:rsidR="0056771F" w:rsidRPr="00A82A64" w:rsidRDefault="0056771F" w:rsidP="00BD065E">
      <w:pPr>
        <w:ind w:left="2970" w:hanging="1260"/>
        <w:rPr>
          <w:rFonts w:asciiTheme="minorHAnsi" w:hAnsiTheme="minorHAnsi" w:cstheme="minorHAnsi"/>
          <w:b/>
          <w:bCs/>
          <w:sz w:val="12"/>
          <w:szCs w:val="12"/>
        </w:rPr>
      </w:pPr>
    </w:p>
    <w:p w14:paraId="3EE3C4F6" w14:textId="3D7B795F" w:rsidR="006452D5" w:rsidRPr="00F57A82" w:rsidRDefault="006452D5" w:rsidP="00BD065E">
      <w:pPr>
        <w:ind w:left="2970" w:hanging="1260"/>
        <w:rPr>
          <w:rFonts w:asciiTheme="minorHAnsi" w:hAnsiTheme="minorHAnsi" w:cstheme="minorHAnsi"/>
          <w:b/>
          <w:bCs/>
          <w:sz w:val="22"/>
          <w:szCs w:val="22"/>
        </w:rPr>
      </w:pPr>
      <w:r w:rsidRPr="00F57A82">
        <w:rPr>
          <w:rFonts w:asciiTheme="minorHAnsi" w:hAnsiTheme="minorHAnsi" w:cstheme="minorHAnsi"/>
          <w:b/>
          <w:bCs/>
          <w:sz w:val="22"/>
          <w:szCs w:val="22"/>
        </w:rPr>
        <w:t>Community Partners, Collaborative</w:t>
      </w:r>
      <w:r w:rsidR="004C2548" w:rsidRPr="00F57A8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F57A82">
        <w:rPr>
          <w:rFonts w:asciiTheme="minorHAnsi" w:hAnsiTheme="minorHAnsi" w:cstheme="minorHAnsi"/>
          <w:b/>
          <w:bCs/>
          <w:sz w:val="22"/>
          <w:szCs w:val="22"/>
        </w:rPr>
        <w:t xml:space="preserve"> County Staff</w:t>
      </w:r>
      <w:r w:rsidR="004C2548" w:rsidRPr="00F57A82">
        <w:rPr>
          <w:rFonts w:asciiTheme="minorHAnsi" w:hAnsiTheme="minorHAnsi" w:cstheme="minorHAnsi"/>
          <w:b/>
          <w:bCs/>
          <w:sz w:val="22"/>
          <w:szCs w:val="22"/>
        </w:rPr>
        <w:t>, and Others</w:t>
      </w:r>
      <w:r w:rsidRPr="00F57A8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EA62886" w14:textId="77777777" w:rsidR="00BC6785" w:rsidRPr="00B44F10" w:rsidRDefault="00BC6785" w:rsidP="00BD065E">
      <w:pPr>
        <w:pStyle w:val="Header"/>
        <w:tabs>
          <w:tab w:val="clear" w:pos="4320"/>
          <w:tab w:val="clear" w:pos="8640"/>
        </w:tabs>
        <w:ind w:left="2970" w:hanging="1260"/>
        <w:rPr>
          <w:rFonts w:asciiTheme="minorHAnsi" w:hAnsiTheme="minorHAnsi" w:cstheme="minorHAnsi"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 xml:space="preserve">Mandy Meisner, </w:t>
      </w:r>
      <w:r w:rsidRPr="00B44F10">
        <w:rPr>
          <w:rFonts w:asciiTheme="minorHAnsi" w:hAnsiTheme="minorHAnsi" w:cstheme="minorHAnsi"/>
          <w:i/>
          <w:sz w:val="22"/>
          <w:szCs w:val="22"/>
        </w:rPr>
        <w:t>Anoka County Commissioner</w:t>
      </w:r>
    </w:p>
    <w:p w14:paraId="676D7039" w14:textId="3FF4A500" w:rsidR="00D11311" w:rsidRPr="00B44F10" w:rsidRDefault="007269C9" w:rsidP="00BD065E">
      <w:pPr>
        <w:pStyle w:val="Header"/>
        <w:tabs>
          <w:tab w:val="clear" w:pos="4320"/>
          <w:tab w:val="clear" w:pos="8640"/>
        </w:tabs>
        <w:ind w:left="2970" w:hanging="1260"/>
        <w:rPr>
          <w:rFonts w:asciiTheme="minorHAnsi" w:hAnsiTheme="minorHAnsi" w:cstheme="minorHAnsi"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>Dave Kent</w:t>
      </w:r>
      <w:r w:rsidR="00D11311" w:rsidRPr="00B44F10">
        <w:rPr>
          <w:rFonts w:asciiTheme="minorHAnsi" w:hAnsiTheme="minorHAnsi" w:cstheme="minorHAnsi"/>
          <w:sz w:val="22"/>
          <w:szCs w:val="22"/>
        </w:rPr>
        <w:t xml:space="preserve">, </w:t>
      </w:r>
      <w:r w:rsidR="00D11311" w:rsidRPr="00B44F10">
        <w:rPr>
          <w:rFonts w:asciiTheme="minorHAnsi" w:hAnsiTheme="minorHAnsi" w:cstheme="minorHAnsi"/>
          <w:i/>
          <w:sz w:val="22"/>
          <w:szCs w:val="22"/>
        </w:rPr>
        <w:t xml:space="preserve">Anoka County </w:t>
      </w:r>
      <w:r w:rsidR="00D77FEC" w:rsidRPr="00B44F10">
        <w:rPr>
          <w:rFonts w:asciiTheme="minorHAnsi" w:hAnsiTheme="minorHAnsi" w:cstheme="minorHAnsi"/>
          <w:i/>
          <w:sz w:val="22"/>
          <w:szCs w:val="22"/>
        </w:rPr>
        <w:t xml:space="preserve">Finance / </w:t>
      </w:r>
      <w:r w:rsidR="00D11311" w:rsidRPr="00B44F10">
        <w:rPr>
          <w:rFonts w:asciiTheme="minorHAnsi" w:hAnsiTheme="minorHAnsi" w:cstheme="minorHAnsi"/>
          <w:i/>
          <w:sz w:val="22"/>
          <w:szCs w:val="22"/>
        </w:rPr>
        <w:t>Human Services</w:t>
      </w:r>
    </w:p>
    <w:p w14:paraId="6C7728D9" w14:textId="41C4D1B3" w:rsidR="009B2549" w:rsidRPr="00B44F10" w:rsidRDefault="009B2549" w:rsidP="00BD065E">
      <w:pPr>
        <w:pStyle w:val="Header"/>
        <w:tabs>
          <w:tab w:val="clear" w:pos="4320"/>
          <w:tab w:val="clear" w:pos="8640"/>
        </w:tabs>
        <w:ind w:left="2970" w:hanging="1260"/>
        <w:rPr>
          <w:rFonts w:asciiTheme="minorHAnsi" w:hAnsiTheme="minorHAnsi" w:cstheme="minorHAnsi"/>
          <w:i/>
          <w:iCs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>Jill Brown</w:t>
      </w:r>
      <w:r w:rsidRPr="00B44F10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083437" w:rsidRPr="00B44F10">
        <w:rPr>
          <w:rFonts w:asciiTheme="minorHAnsi" w:hAnsiTheme="minorHAnsi" w:cstheme="minorHAnsi"/>
          <w:i/>
          <w:iCs/>
          <w:sz w:val="22"/>
          <w:szCs w:val="22"/>
        </w:rPr>
        <w:t>Jill Brown PR</w:t>
      </w:r>
    </w:p>
    <w:p w14:paraId="34891106" w14:textId="5B56BAE6" w:rsidR="00083437" w:rsidRPr="00B44F10" w:rsidRDefault="00083437" w:rsidP="00BD065E">
      <w:pPr>
        <w:pStyle w:val="Header"/>
        <w:tabs>
          <w:tab w:val="clear" w:pos="4320"/>
          <w:tab w:val="clear" w:pos="8640"/>
        </w:tabs>
        <w:ind w:left="2970" w:hanging="1260"/>
        <w:rPr>
          <w:rFonts w:asciiTheme="minorHAnsi" w:hAnsiTheme="minorHAnsi" w:cstheme="minorHAnsi"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 xml:space="preserve">Craig </w:t>
      </w:r>
      <w:proofErr w:type="spellStart"/>
      <w:r w:rsidRPr="00B44F10">
        <w:rPr>
          <w:rFonts w:asciiTheme="minorHAnsi" w:hAnsiTheme="minorHAnsi" w:cstheme="minorHAnsi"/>
          <w:sz w:val="22"/>
          <w:szCs w:val="22"/>
        </w:rPr>
        <w:t>Malm</w:t>
      </w:r>
      <w:proofErr w:type="spellEnd"/>
      <w:r w:rsidRPr="00B44F10">
        <w:rPr>
          <w:rFonts w:asciiTheme="minorHAnsi" w:hAnsiTheme="minorHAnsi" w:cstheme="minorHAnsi"/>
          <w:sz w:val="22"/>
          <w:szCs w:val="22"/>
        </w:rPr>
        <w:t xml:space="preserve">, </w:t>
      </w:r>
      <w:r w:rsidRPr="00B44F10">
        <w:rPr>
          <w:rFonts w:asciiTheme="minorHAnsi" w:hAnsiTheme="minorHAnsi" w:cstheme="minorHAnsi"/>
          <w:i/>
          <w:iCs/>
          <w:sz w:val="22"/>
          <w:szCs w:val="22"/>
        </w:rPr>
        <w:t>Jill Brown PR</w:t>
      </w:r>
    </w:p>
    <w:p w14:paraId="0F9C7FF7" w14:textId="5EB8FABD" w:rsidR="00460AA9" w:rsidRPr="00B44F10" w:rsidRDefault="00015E3C" w:rsidP="00974394">
      <w:pPr>
        <w:pStyle w:val="Header"/>
        <w:tabs>
          <w:tab w:val="clear" w:pos="4320"/>
          <w:tab w:val="clear" w:pos="8640"/>
        </w:tabs>
        <w:ind w:left="2970" w:hanging="1260"/>
        <w:rPr>
          <w:rFonts w:asciiTheme="minorHAnsi" w:hAnsiTheme="minorHAnsi" w:cstheme="minorHAnsi"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 xml:space="preserve">Peggy McNabb, </w:t>
      </w:r>
      <w:r w:rsidRPr="00B44F10">
        <w:rPr>
          <w:rFonts w:asciiTheme="minorHAnsi" w:hAnsiTheme="minorHAnsi" w:cstheme="minorHAnsi"/>
          <w:i/>
          <w:sz w:val="22"/>
          <w:szCs w:val="22"/>
        </w:rPr>
        <w:t>Anoka County Human Services Administration</w:t>
      </w:r>
    </w:p>
    <w:p w14:paraId="33E08313" w14:textId="316F959C" w:rsidR="0001250C" w:rsidRPr="00B44F10" w:rsidRDefault="0001250C" w:rsidP="00D0369C">
      <w:pPr>
        <w:pStyle w:val="Header"/>
        <w:tabs>
          <w:tab w:val="clear" w:pos="4320"/>
          <w:tab w:val="clear" w:pos="8640"/>
        </w:tabs>
        <w:ind w:left="2970" w:hanging="1260"/>
        <w:rPr>
          <w:rFonts w:asciiTheme="minorHAnsi" w:hAnsiTheme="minorHAnsi" w:cstheme="minorHAnsi"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 xml:space="preserve">Jessica Leth, </w:t>
      </w:r>
      <w:r w:rsidRPr="00B44F10">
        <w:rPr>
          <w:rFonts w:asciiTheme="minorHAnsi" w:hAnsiTheme="minorHAnsi" w:cstheme="minorHAnsi"/>
          <w:i/>
          <w:iCs/>
          <w:sz w:val="22"/>
          <w:szCs w:val="22"/>
        </w:rPr>
        <w:t>Anoka County Economic Assistance</w:t>
      </w:r>
    </w:p>
    <w:p w14:paraId="73CF3E84" w14:textId="38E215FE" w:rsidR="00D0369C" w:rsidRPr="00B44F10" w:rsidRDefault="00D0369C" w:rsidP="00D0369C">
      <w:pPr>
        <w:pStyle w:val="Header"/>
        <w:tabs>
          <w:tab w:val="clear" w:pos="4320"/>
          <w:tab w:val="clear" w:pos="8640"/>
        </w:tabs>
        <w:ind w:left="2970" w:hanging="1260"/>
        <w:rPr>
          <w:rFonts w:asciiTheme="minorHAnsi" w:hAnsiTheme="minorHAnsi" w:cstheme="minorHAnsi"/>
          <w:i/>
          <w:sz w:val="22"/>
          <w:szCs w:val="22"/>
        </w:rPr>
      </w:pPr>
      <w:r w:rsidRPr="00B44F10">
        <w:rPr>
          <w:rFonts w:asciiTheme="minorHAnsi" w:hAnsiTheme="minorHAnsi" w:cstheme="minorHAnsi"/>
          <w:sz w:val="22"/>
          <w:szCs w:val="22"/>
        </w:rPr>
        <w:t>Gayle Alexander,</w:t>
      </w:r>
      <w:r w:rsidRPr="00B44F10">
        <w:rPr>
          <w:rFonts w:asciiTheme="minorHAnsi" w:hAnsiTheme="minorHAnsi" w:cstheme="minorHAnsi"/>
          <w:i/>
          <w:sz w:val="22"/>
          <w:szCs w:val="22"/>
        </w:rPr>
        <w:t xml:space="preserve"> Anoka County Social Services and Behavioral Health</w:t>
      </w:r>
    </w:p>
    <w:p w14:paraId="2502E284" w14:textId="77777777" w:rsidR="00AB22C0" w:rsidRPr="00B44F10" w:rsidRDefault="00AB22C0" w:rsidP="00AB22C0">
      <w:pPr>
        <w:pStyle w:val="Header"/>
        <w:tabs>
          <w:tab w:val="clear" w:pos="4320"/>
          <w:tab w:val="clear" w:pos="8640"/>
        </w:tabs>
        <w:ind w:left="2970" w:hanging="1260"/>
        <w:rPr>
          <w:rFonts w:asciiTheme="minorHAnsi" w:hAnsiTheme="minorHAnsi" w:cstheme="minorHAnsi"/>
          <w:i/>
          <w:sz w:val="21"/>
          <w:szCs w:val="21"/>
        </w:rPr>
      </w:pPr>
      <w:r w:rsidRPr="00B44F10">
        <w:rPr>
          <w:rFonts w:asciiTheme="minorHAnsi" w:hAnsiTheme="minorHAnsi" w:cstheme="minorHAnsi"/>
          <w:iCs/>
          <w:sz w:val="21"/>
          <w:szCs w:val="21"/>
        </w:rPr>
        <w:t xml:space="preserve">Kelsey Fuglsby, </w:t>
      </w:r>
      <w:r w:rsidRPr="00B44F10">
        <w:rPr>
          <w:rFonts w:asciiTheme="minorHAnsi" w:hAnsiTheme="minorHAnsi" w:cstheme="minorHAnsi"/>
          <w:i/>
          <w:sz w:val="21"/>
          <w:szCs w:val="21"/>
        </w:rPr>
        <w:t>ACCFC Coordinator</w:t>
      </w:r>
    </w:p>
    <w:p w14:paraId="21D80C80" w14:textId="220ED968" w:rsidR="00AB22C0" w:rsidRPr="00B44F10" w:rsidRDefault="00AB22C0" w:rsidP="00AB22C0">
      <w:pPr>
        <w:pStyle w:val="Header"/>
        <w:tabs>
          <w:tab w:val="clear" w:pos="4320"/>
          <w:tab w:val="clear" w:pos="8640"/>
        </w:tabs>
        <w:ind w:left="2970" w:hanging="1260"/>
        <w:rPr>
          <w:rFonts w:asciiTheme="minorHAnsi" w:hAnsiTheme="minorHAnsi" w:cstheme="minorHAnsi"/>
          <w:i/>
          <w:sz w:val="21"/>
          <w:szCs w:val="21"/>
        </w:rPr>
      </w:pPr>
      <w:r w:rsidRPr="00B44F10">
        <w:rPr>
          <w:rFonts w:asciiTheme="minorHAnsi" w:hAnsiTheme="minorHAnsi" w:cstheme="minorHAnsi"/>
          <w:iCs/>
          <w:sz w:val="21"/>
          <w:szCs w:val="21"/>
        </w:rPr>
        <w:t>Nancy Norman</w:t>
      </w:r>
      <w:r w:rsidRPr="00B44F10">
        <w:rPr>
          <w:rFonts w:asciiTheme="minorHAnsi" w:hAnsiTheme="minorHAnsi" w:cstheme="minorHAnsi"/>
          <w:i/>
          <w:sz w:val="21"/>
          <w:szCs w:val="21"/>
        </w:rPr>
        <w:t>, Anoka County Attorney’s Office</w:t>
      </w:r>
    </w:p>
    <w:p w14:paraId="05D50AE2" w14:textId="1BFD8C80" w:rsidR="003A0E0C" w:rsidRDefault="003A0E0C" w:rsidP="00BD065E">
      <w:pPr>
        <w:pStyle w:val="Header"/>
        <w:tabs>
          <w:tab w:val="clear" w:pos="4320"/>
          <w:tab w:val="clear" w:pos="8640"/>
        </w:tabs>
        <w:ind w:left="2970" w:hanging="1260"/>
        <w:rPr>
          <w:rFonts w:asciiTheme="minorHAnsi" w:hAnsiTheme="minorHAnsi" w:cstheme="minorHAnsi"/>
          <w:iCs/>
          <w:sz w:val="22"/>
          <w:szCs w:val="22"/>
        </w:rPr>
      </w:pPr>
      <w:r w:rsidRPr="00B44F10">
        <w:rPr>
          <w:rFonts w:asciiTheme="minorHAnsi" w:hAnsiTheme="minorHAnsi" w:cstheme="minorHAnsi"/>
          <w:iCs/>
          <w:sz w:val="22"/>
          <w:szCs w:val="22"/>
        </w:rPr>
        <w:t xml:space="preserve">LCTS Participants </w:t>
      </w:r>
      <w:r w:rsidR="00117C67" w:rsidRPr="00B44F10">
        <w:rPr>
          <w:rFonts w:asciiTheme="minorHAnsi" w:hAnsiTheme="minorHAnsi" w:cstheme="minorHAnsi"/>
          <w:iCs/>
          <w:sz w:val="22"/>
          <w:szCs w:val="22"/>
        </w:rPr>
        <w:t>Andrea Baker</w:t>
      </w:r>
      <w:r w:rsidR="00B44F10" w:rsidRPr="00A3382D">
        <w:rPr>
          <w:rFonts w:asciiTheme="minorHAnsi" w:hAnsiTheme="minorHAnsi" w:cstheme="minorHAnsi"/>
          <w:iCs/>
          <w:sz w:val="22"/>
          <w:szCs w:val="22"/>
        </w:rPr>
        <w:t>,</w:t>
      </w:r>
      <w:r w:rsidR="00117C67" w:rsidRPr="00A3382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44F10" w:rsidRPr="00A3382D">
        <w:rPr>
          <w:rFonts w:ascii="Calibri" w:hAnsi="Calibri" w:cs="Calibri"/>
          <w:sz w:val="22"/>
          <w:szCs w:val="22"/>
        </w:rPr>
        <w:t>Fridley ISD #14, and</w:t>
      </w:r>
      <w:r w:rsidR="00B44F10" w:rsidRPr="00A3382D">
        <w:rPr>
          <w:rFonts w:ascii="Calibri" w:eastAsiaTheme="majorEastAsia" w:hAnsi="Calibri" w:cs="Calibri"/>
          <w:sz w:val="22"/>
          <w:szCs w:val="22"/>
        </w:rPr>
        <w:t xml:space="preserve"> Vanessa Tolle,</w:t>
      </w:r>
      <w:r w:rsidR="00B44F10">
        <w:rPr>
          <w:rFonts w:ascii="Calibri" w:eastAsiaTheme="majorEastAsia" w:hAnsi="Calibri" w:cs="Calibri"/>
          <w:sz w:val="22"/>
          <w:szCs w:val="22"/>
        </w:rPr>
        <w:t xml:space="preserve"> </w:t>
      </w:r>
      <w:r w:rsidR="00B44F10">
        <w:rPr>
          <w:rFonts w:ascii="Calibri" w:hAnsi="Calibri" w:cs="Calibri"/>
          <w:sz w:val="22"/>
          <w:szCs w:val="22"/>
        </w:rPr>
        <w:t>St. Francis ISD #15</w:t>
      </w:r>
    </w:p>
    <w:p w14:paraId="106B88B5" w14:textId="456A05CD" w:rsidR="00117C67" w:rsidRPr="00A76628" w:rsidRDefault="00117C67" w:rsidP="003A0E0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Cs/>
          <w:sz w:val="8"/>
          <w:szCs w:val="8"/>
        </w:rPr>
      </w:pPr>
    </w:p>
    <w:p w14:paraId="540D3E0D" w14:textId="77777777" w:rsidR="00BC6785" w:rsidRPr="00280A6A" w:rsidRDefault="00BC6785" w:rsidP="00BC6785">
      <w:pPr>
        <w:pStyle w:val="Header"/>
        <w:tabs>
          <w:tab w:val="clear" w:pos="4320"/>
          <w:tab w:val="clear" w:pos="8640"/>
        </w:tabs>
        <w:ind w:left="90" w:hanging="90"/>
        <w:rPr>
          <w:rFonts w:asciiTheme="minorHAnsi" w:hAnsiTheme="minorHAnsi" w:cstheme="minorHAnsi"/>
          <w:iCs/>
          <w:sz w:val="14"/>
          <w:szCs w:val="14"/>
        </w:rPr>
      </w:pPr>
    </w:p>
    <w:tbl>
      <w:tblPr>
        <w:tblW w:w="10105" w:type="dxa"/>
        <w:tblBorders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15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905"/>
        <w:gridCol w:w="7200"/>
      </w:tblGrid>
      <w:tr w:rsidR="008474E8" w14:paraId="01AF6687" w14:textId="77777777" w:rsidTr="00595695">
        <w:tc>
          <w:tcPr>
            <w:tcW w:w="2905" w:type="dxa"/>
            <w:shd w:val="clear" w:color="auto" w:fill="BFBFBF"/>
          </w:tcPr>
          <w:p w14:paraId="1B12666C" w14:textId="77777777" w:rsidR="00975F7E" w:rsidRPr="00C63D33" w:rsidRDefault="00975F7E">
            <w:pPr>
              <w:rPr>
                <w:rFonts w:asciiTheme="minorHAnsi" w:hAnsiTheme="minorHAnsi"/>
                <w:b/>
                <w:bCs/>
              </w:rPr>
            </w:pPr>
          </w:p>
          <w:p w14:paraId="2BEFEDB7" w14:textId="77777777" w:rsidR="00975F7E" w:rsidRPr="00C63D33" w:rsidRDefault="00975F7E">
            <w:pPr>
              <w:rPr>
                <w:rFonts w:asciiTheme="minorHAnsi" w:hAnsiTheme="minorHAnsi"/>
                <w:b/>
                <w:bCs/>
              </w:rPr>
            </w:pPr>
            <w:r w:rsidRPr="00C63D33">
              <w:rPr>
                <w:rFonts w:asciiTheme="minorHAnsi" w:hAnsiTheme="minorHAnsi"/>
                <w:b/>
                <w:bCs/>
              </w:rPr>
              <w:t>Discussion Items:</w:t>
            </w:r>
          </w:p>
          <w:p w14:paraId="2E7F4CF7" w14:textId="77777777" w:rsidR="00975F7E" w:rsidRPr="00C63D33" w:rsidRDefault="00975F7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00" w:type="dxa"/>
            <w:shd w:val="clear" w:color="auto" w:fill="BFBFBF"/>
          </w:tcPr>
          <w:p w14:paraId="64B85E25" w14:textId="77777777" w:rsidR="00975F7E" w:rsidRPr="00C63D33" w:rsidRDefault="00975F7E">
            <w:pPr>
              <w:rPr>
                <w:rFonts w:asciiTheme="minorHAnsi" w:hAnsiTheme="minorHAnsi"/>
                <w:b/>
                <w:bCs/>
              </w:rPr>
            </w:pPr>
          </w:p>
          <w:p w14:paraId="1000970C" w14:textId="77777777" w:rsidR="00975F7E" w:rsidRPr="00C63D33" w:rsidRDefault="00975F7E">
            <w:pPr>
              <w:rPr>
                <w:rFonts w:asciiTheme="minorHAnsi" w:hAnsiTheme="minorHAnsi"/>
                <w:b/>
                <w:bCs/>
              </w:rPr>
            </w:pPr>
            <w:r w:rsidRPr="00C63D33">
              <w:rPr>
                <w:rFonts w:asciiTheme="minorHAnsi" w:hAnsiTheme="minorHAnsi"/>
                <w:b/>
                <w:bCs/>
              </w:rPr>
              <w:t>Notes:</w:t>
            </w:r>
          </w:p>
        </w:tc>
      </w:tr>
      <w:tr w:rsidR="008474E8" w14:paraId="76276251" w14:textId="77777777" w:rsidTr="00280A6A">
        <w:trPr>
          <w:trHeight w:val="20"/>
        </w:trPr>
        <w:tc>
          <w:tcPr>
            <w:tcW w:w="2905" w:type="dxa"/>
            <w:tcBorders>
              <w:bottom w:val="single" w:sz="6" w:space="0" w:color="000000"/>
            </w:tcBorders>
            <w:shd w:val="clear" w:color="auto" w:fill="FFFFFF"/>
          </w:tcPr>
          <w:p w14:paraId="40FD013D" w14:textId="77777777" w:rsidR="00975F7E" w:rsidRPr="00C00F36" w:rsidRDefault="00975F7E">
            <w:pPr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C00F36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Welcome</w:t>
            </w:r>
          </w:p>
        </w:tc>
        <w:tc>
          <w:tcPr>
            <w:tcW w:w="7200" w:type="dxa"/>
            <w:tcBorders>
              <w:bottom w:val="single" w:sz="6" w:space="0" w:color="000000"/>
            </w:tcBorders>
            <w:shd w:val="clear" w:color="auto" w:fill="FFFFFF"/>
          </w:tcPr>
          <w:p w14:paraId="452563D8" w14:textId="3BF3EF07" w:rsidR="003B6117" w:rsidRDefault="00631484" w:rsidP="00854863">
            <w:pPr>
              <w:rPr>
                <w:rFonts w:asciiTheme="minorHAnsi" w:hAnsiTheme="minorHAnsi" w:cstheme="minorHAnsi"/>
                <w:sz w:val="22"/>
              </w:rPr>
            </w:pPr>
            <w:r w:rsidRPr="00631484">
              <w:rPr>
                <w:rFonts w:asciiTheme="minorHAnsi" w:hAnsiTheme="minorHAnsi" w:cstheme="minorHAnsi"/>
                <w:sz w:val="22"/>
              </w:rPr>
              <w:t>ACCFC Co-Chair</w:t>
            </w:r>
            <w:r w:rsidR="009368B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A37F8" w:rsidRPr="0027181C">
              <w:rPr>
                <w:rFonts w:asciiTheme="minorHAnsi" w:hAnsiTheme="minorHAnsi" w:cstheme="minorHAnsi"/>
                <w:sz w:val="22"/>
              </w:rPr>
              <w:t>Abbey Pierce</w:t>
            </w:r>
            <w:r w:rsidR="008355DB" w:rsidRPr="0027181C">
              <w:rPr>
                <w:rFonts w:asciiTheme="minorHAnsi" w:hAnsiTheme="minorHAnsi" w:cstheme="minorHAnsi"/>
                <w:sz w:val="22"/>
              </w:rPr>
              <w:t xml:space="preserve"> and Rick Sells</w:t>
            </w:r>
            <w:r w:rsidR="003B6117">
              <w:rPr>
                <w:rFonts w:asciiTheme="minorHAnsi" w:hAnsiTheme="minorHAnsi" w:cstheme="minorHAnsi"/>
                <w:sz w:val="22"/>
              </w:rPr>
              <w:t>:</w:t>
            </w:r>
          </w:p>
          <w:p w14:paraId="4674286A" w14:textId="77777777" w:rsidR="003B6117" w:rsidRPr="001A088B" w:rsidRDefault="003B6117" w:rsidP="00854863">
            <w:pPr>
              <w:rPr>
                <w:rFonts w:asciiTheme="minorHAnsi" w:hAnsiTheme="minorHAnsi" w:cstheme="minorHAnsi"/>
                <w:sz w:val="10"/>
                <w:szCs w:val="12"/>
              </w:rPr>
            </w:pPr>
          </w:p>
          <w:p w14:paraId="4CF31D43" w14:textId="25B6616B" w:rsidR="002D0E63" w:rsidRPr="002D0E63" w:rsidRDefault="003B6117" w:rsidP="00AD46E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i/>
                <w:sz w:val="22"/>
              </w:rPr>
            </w:pPr>
            <w:r w:rsidRPr="002D0E63">
              <w:rPr>
                <w:rFonts w:asciiTheme="minorHAnsi" w:hAnsiTheme="minorHAnsi" w:cstheme="minorHAnsi"/>
                <w:sz w:val="22"/>
              </w:rPr>
              <w:t>W</w:t>
            </w:r>
            <w:r w:rsidR="00975F7E" w:rsidRPr="002D0E63">
              <w:rPr>
                <w:rFonts w:asciiTheme="minorHAnsi" w:hAnsiTheme="minorHAnsi" w:cstheme="minorHAnsi"/>
                <w:sz w:val="22"/>
              </w:rPr>
              <w:t>elcomed everyone</w:t>
            </w:r>
            <w:r w:rsidR="00A13C89" w:rsidRPr="002D0E63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277A3" w:rsidRPr="002D0E63">
              <w:rPr>
                <w:rFonts w:asciiTheme="minorHAnsi" w:hAnsiTheme="minorHAnsi" w:cstheme="minorHAnsi"/>
                <w:sz w:val="22"/>
              </w:rPr>
              <w:t>to</w:t>
            </w:r>
            <w:r w:rsidR="00A13C89" w:rsidRPr="002D0E63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616D7" w:rsidRPr="002D0E63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0375BF" w:rsidRPr="002D0E63">
              <w:rPr>
                <w:rFonts w:asciiTheme="minorHAnsi" w:hAnsiTheme="minorHAnsi" w:cstheme="minorHAnsi"/>
                <w:sz w:val="22"/>
              </w:rPr>
              <w:t xml:space="preserve">annual </w:t>
            </w:r>
            <w:r w:rsidR="008616D7" w:rsidRPr="002D0E63">
              <w:rPr>
                <w:rFonts w:asciiTheme="minorHAnsi" w:hAnsiTheme="minorHAnsi" w:cstheme="minorHAnsi"/>
                <w:sz w:val="22"/>
              </w:rPr>
              <w:t>combined meeting of Anoka County Children and Family Council and it</w:t>
            </w:r>
            <w:r w:rsidR="00060D70" w:rsidRPr="002D0E63">
              <w:rPr>
                <w:rFonts w:asciiTheme="minorHAnsi" w:hAnsiTheme="minorHAnsi" w:cstheme="minorHAnsi"/>
                <w:sz w:val="22"/>
              </w:rPr>
              <w:t>s</w:t>
            </w:r>
            <w:r w:rsidR="008616D7" w:rsidRPr="002D0E63">
              <w:rPr>
                <w:rFonts w:asciiTheme="minorHAnsi" w:hAnsiTheme="minorHAnsi" w:cstheme="minorHAnsi"/>
                <w:sz w:val="22"/>
              </w:rPr>
              <w:t xml:space="preserve"> Executive Committee</w:t>
            </w:r>
            <w:r w:rsidR="002D0E63">
              <w:rPr>
                <w:rFonts w:asciiTheme="minorHAnsi" w:hAnsiTheme="minorHAnsi" w:cstheme="minorHAnsi"/>
                <w:sz w:val="22"/>
              </w:rPr>
              <w:t>.</w:t>
            </w:r>
          </w:p>
          <w:p w14:paraId="7E180D8F" w14:textId="2938CC4C" w:rsidR="00476E0C" w:rsidRDefault="00476E0C" w:rsidP="00AD46E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i/>
                <w:sz w:val="22"/>
              </w:rPr>
            </w:pPr>
            <w:r w:rsidRPr="002D0E63">
              <w:rPr>
                <w:rFonts w:asciiTheme="minorHAnsi" w:hAnsiTheme="minorHAnsi" w:cstheme="minorHAnsi"/>
                <w:sz w:val="22"/>
              </w:rPr>
              <w:t xml:space="preserve">Read the ACCFC Mission Statement: </w:t>
            </w:r>
            <w:r w:rsidRPr="002D0E63">
              <w:rPr>
                <w:rFonts w:asciiTheme="minorHAnsi" w:hAnsiTheme="minorHAnsi"/>
                <w:i/>
                <w:sz w:val="22"/>
              </w:rPr>
              <w:t>Nurture collaborative efforts by building bridges and networks between people and agencies who share a vision of a healthier community for children and families.</w:t>
            </w:r>
          </w:p>
          <w:p w14:paraId="03024AC4" w14:textId="5E6B9B8D" w:rsidR="00280A6A" w:rsidRDefault="00280A6A" w:rsidP="00280A6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F9438B">
              <w:rPr>
                <w:rFonts w:asciiTheme="minorHAnsi" w:hAnsiTheme="minorHAnsi"/>
                <w:sz w:val="22"/>
              </w:rPr>
              <w:t xml:space="preserve">Noted the </w:t>
            </w:r>
            <w:r w:rsidR="00593451">
              <w:rPr>
                <w:rFonts w:asciiTheme="minorHAnsi" w:hAnsiTheme="minorHAnsi"/>
                <w:sz w:val="22"/>
              </w:rPr>
              <w:t xml:space="preserve">2024 and </w:t>
            </w:r>
            <w:r w:rsidRPr="00F9438B">
              <w:rPr>
                <w:rFonts w:asciiTheme="minorHAnsi" w:hAnsiTheme="minorHAnsi"/>
                <w:sz w:val="22"/>
              </w:rPr>
              <w:t>202</w:t>
            </w:r>
            <w:r w:rsidR="00B132B6">
              <w:rPr>
                <w:rFonts w:asciiTheme="minorHAnsi" w:hAnsiTheme="minorHAnsi"/>
                <w:sz w:val="22"/>
              </w:rPr>
              <w:t>5</w:t>
            </w:r>
            <w:r w:rsidRPr="00F9438B">
              <w:rPr>
                <w:rFonts w:asciiTheme="minorHAnsi" w:hAnsiTheme="minorHAnsi"/>
                <w:sz w:val="22"/>
              </w:rPr>
              <w:t xml:space="preserve"> meeting calendars for both the ACCFC and its Management Committee on </w:t>
            </w:r>
            <w:r w:rsidRPr="0059568C">
              <w:rPr>
                <w:rFonts w:asciiTheme="minorHAnsi" w:hAnsiTheme="minorHAnsi"/>
                <w:sz w:val="22"/>
              </w:rPr>
              <w:t xml:space="preserve">pages one </w:t>
            </w:r>
            <w:r w:rsidR="00593451">
              <w:rPr>
                <w:rFonts w:asciiTheme="minorHAnsi" w:hAnsiTheme="minorHAnsi"/>
                <w:sz w:val="22"/>
              </w:rPr>
              <w:t xml:space="preserve">through four </w:t>
            </w:r>
            <w:r w:rsidRPr="0059568C">
              <w:rPr>
                <w:rFonts w:asciiTheme="minorHAnsi" w:hAnsiTheme="minorHAnsi"/>
                <w:sz w:val="22"/>
              </w:rPr>
              <w:t>of the agenda.</w:t>
            </w:r>
          </w:p>
          <w:p w14:paraId="7347C197" w14:textId="77777777" w:rsidR="00F37916" w:rsidRDefault="00F37916" w:rsidP="00F3791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280A6A">
              <w:rPr>
                <w:rFonts w:asciiTheme="minorHAnsi" w:hAnsiTheme="minorHAnsi" w:cstheme="minorHAnsi"/>
                <w:sz w:val="22"/>
              </w:rPr>
              <w:t xml:space="preserve">Noted pages </w:t>
            </w:r>
            <w:r w:rsidRPr="00497B3A">
              <w:rPr>
                <w:rFonts w:asciiTheme="minorHAnsi" w:hAnsiTheme="minorHAnsi" w:cstheme="minorHAnsi"/>
                <w:sz w:val="22"/>
              </w:rPr>
              <w:t>five through seven</w:t>
            </w:r>
            <w:r w:rsidRPr="00280A6A">
              <w:rPr>
                <w:rFonts w:asciiTheme="minorHAnsi" w:hAnsiTheme="minorHAnsi" w:cstheme="minorHAnsi"/>
                <w:sz w:val="22"/>
              </w:rPr>
              <w:t xml:space="preserve"> of the agenda </w:t>
            </w:r>
            <w:r>
              <w:rPr>
                <w:rFonts w:asciiTheme="minorHAnsi" w:hAnsiTheme="minorHAnsi" w:cstheme="minorHAnsi"/>
                <w:sz w:val="22"/>
              </w:rPr>
              <w:t>a</w:t>
            </w:r>
            <w:r w:rsidRPr="00280A6A">
              <w:rPr>
                <w:rFonts w:asciiTheme="minorHAnsi" w:hAnsiTheme="minorHAnsi" w:cstheme="minorHAnsi"/>
                <w:sz w:val="22"/>
              </w:rPr>
              <w:t xml:space="preserve">s contact </w:t>
            </w:r>
            <w:r>
              <w:rPr>
                <w:rFonts w:asciiTheme="minorHAnsi" w:hAnsiTheme="minorHAnsi" w:cstheme="minorHAnsi"/>
                <w:sz w:val="22"/>
              </w:rPr>
              <w:t xml:space="preserve">information </w:t>
            </w:r>
            <w:r w:rsidRPr="00280A6A">
              <w:rPr>
                <w:rFonts w:asciiTheme="minorHAnsi" w:hAnsiTheme="minorHAnsi" w:cstheme="minorHAnsi"/>
                <w:sz w:val="22"/>
              </w:rPr>
              <w:t xml:space="preserve">for those </w:t>
            </w:r>
            <w:r>
              <w:rPr>
                <w:rFonts w:asciiTheme="minorHAnsi" w:hAnsiTheme="minorHAnsi" w:cstheme="minorHAnsi"/>
                <w:sz w:val="22"/>
              </w:rPr>
              <w:t>on t</w:t>
            </w:r>
            <w:r w:rsidRPr="00280A6A">
              <w:rPr>
                <w:rFonts w:asciiTheme="minorHAnsi" w:hAnsiTheme="minorHAnsi" w:cstheme="minorHAnsi"/>
                <w:sz w:val="22"/>
              </w:rPr>
              <w:t xml:space="preserve">he ACCFC.  Please contact Kelsey with any needed updates.  </w:t>
            </w:r>
          </w:p>
          <w:p w14:paraId="49E75466" w14:textId="22DABA63" w:rsidR="00F37916" w:rsidRPr="00280A6A" w:rsidRDefault="00F37916" w:rsidP="00F3791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280A6A">
              <w:rPr>
                <w:rFonts w:asciiTheme="minorHAnsi" w:hAnsiTheme="minorHAnsi" w:cstheme="minorHAnsi"/>
                <w:sz w:val="22"/>
              </w:rPr>
              <w:t xml:space="preserve">A reminder that only </w:t>
            </w:r>
            <w:r>
              <w:rPr>
                <w:rFonts w:asciiTheme="minorHAnsi" w:hAnsiTheme="minorHAnsi" w:cstheme="minorHAnsi"/>
                <w:sz w:val="22"/>
              </w:rPr>
              <w:t xml:space="preserve">one eligible representative from each council or executive partner </w:t>
            </w:r>
            <w:r w:rsidRPr="00280A6A">
              <w:rPr>
                <w:rFonts w:asciiTheme="minorHAnsi" w:hAnsiTheme="minorHAnsi" w:cstheme="minorHAnsi"/>
                <w:sz w:val="22"/>
              </w:rPr>
              <w:t xml:space="preserve">should </w:t>
            </w:r>
            <w:r>
              <w:rPr>
                <w:rFonts w:asciiTheme="minorHAnsi" w:hAnsiTheme="minorHAnsi" w:cstheme="minorHAnsi"/>
                <w:sz w:val="22"/>
              </w:rPr>
              <w:t>vote on listed action items</w:t>
            </w:r>
            <w:r w:rsidRPr="00280A6A">
              <w:rPr>
                <w:rFonts w:asciiTheme="minorHAnsi" w:hAnsiTheme="minorHAnsi" w:cstheme="minorHAnsi"/>
                <w:sz w:val="22"/>
              </w:rPr>
              <w:t>.</w:t>
            </w:r>
          </w:p>
          <w:p w14:paraId="17B782F3" w14:textId="6B8B2E64" w:rsidR="000847AF" w:rsidRPr="00280A6A" w:rsidRDefault="000847AF" w:rsidP="00280A6A">
            <w:pPr>
              <w:pStyle w:val="ListParagraph"/>
              <w:tabs>
                <w:tab w:val="left" w:pos="480"/>
                <w:tab w:val="left" w:pos="979"/>
              </w:tabs>
              <w:ind w:left="418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593451" w14:paraId="72AF6692" w14:textId="77777777" w:rsidTr="00617A53">
        <w:trPr>
          <w:trHeight w:val="680"/>
        </w:trPr>
        <w:tc>
          <w:tcPr>
            <w:tcW w:w="2905" w:type="dxa"/>
            <w:tcBorders>
              <w:bottom w:val="single" w:sz="6" w:space="0" w:color="000000"/>
            </w:tcBorders>
            <w:shd w:val="clear" w:color="auto" w:fill="FFFFFF"/>
          </w:tcPr>
          <w:p w14:paraId="703077BB" w14:textId="2D44D189" w:rsidR="00A71D0C" w:rsidRDefault="00A71D0C" w:rsidP="00C00F36">
            <w:pPr>
              <w:rPr>
                <w:rFonts w:asciiTheme="minorHAnsi" w:hAnsiTheme="minorHAnsi" w:cstheme="minorHAnsi"/>
                <w:b/>
                <w:bCs/>
                <w:sz w:val="20"/>
                <w:szCs w:val="28"/>
                <w:u w:val="single"/>
              </w:rPr>
            </w:pPr>
            <w:r w:rsidRPr="00C00F36">
              <w:rPr>
                <w:rFonts w:asciiTheme="minorHAnsi" w:hAnsiTheme="minorHAnsi" w:cstheme="minorHAnsi"/>
                <w:b/>
                <w:bCs/>
                <w:sz w:val="22"/>
                <w:szCs w:val="28"/>
                <w:u w:val="single"/>
              </w:rPr>
              <w:t>Vice</w:t>
            </w:r>
            <w:r w:rsidR="00C00F36" w:rsidRPr="00C00F36">
              <w:rPr>
                <w:rFonts w:asciiTheme="minorHAnsi" w:hAnsiTheme="minorHAnsi" w:cstheme="minorHAnsi"/>
                <w:b/>
                <w:bCs/>
                <w:sz w:val="22"/>
                <w:szCs w:val="28"/>
                <w:u w:val="single"/>
              </w:rPr>
              <w:t xml:space="preserve"> </w:t>
            </w:r>
            <w:r w:rsidRPr="00C00F36">
              <w:rPr>
                <w:rFonts w:asciiTheme="minorHAnsi" w:hAnsiTheme="minorHAnsi" w:cstheme="minorHAnsi"/>
                <w:b/>
                <w:bCs/>
                <w:sz w:val="20"/>
                <w:szCs w:val="28"/>
                <w:u w:val="single"/>
              </w:rPr>
              <w:t>Co-Chair</w:t>
            </w:r>
            <w:r w:rsidR="00C00F36" w:rsidRPr="00C00F36">
              <w:rPr>
                <w:rFonts w:asciiTheme="minorHAnsi" w:hAnsiTheme="minorHAnsi" w:cstheme="minorHAnsi"/>
                <w:b/>
                <w:bCs/>
                <w:sz w:val="20"/>
                <w:szCs w:val="28"/>
                <w:u w:val="single"/>
              </w:rPr>
              <w:t xml:space="preserve"> </w:t>
            </w:r>
            <w:r w:rsidR="00617A53">
              <w:rPr>
                <w:rFonts w:asciiTheme="minorHAnsi" w:hAnsiTheme="minorHAnsi" w:cstheme="minorHAnsi"/>
                <w:b/>
                <w:bCs/>
                <w:sz w:val="20"/>
                <w:szCs w:val="28"/>
                <w:u w:val="single"/>
              </w:rPr>
              <w:t>Acknowledgement</w:t>
            </w:r>
          </w:p>
          <w:p w14:paraId="33B210E6" w14:textId="77777777" w:rsidR="00F17E77" w:rsidRDefault="00F17E77" w:rsidP="00C00F36">
            <w:pPr>
              <w:rPr>
                <w:rFonts w:asciiTheme="minorHAnsi" w:hAnsiTheme="minorHAnsi" w:cstheme="minorHAnsi"/>
                <w:b/>
                <w:bCs/>
                <w:sz w:val="20"/>
                <w:szCs w:val="28"/>
                <w:u w:val="single"/>
              </w:rPr>
            </w:pPr>
          </w:p>
          <w:p w14:paraId="67EC8533" w14:textId="10F7D6DC" w:rsidR="00F17E77" w:rsidRPr="00C00F36" w:rsidRDefault="00F17E77" w:rsidP="00C00F36">
            <w:pPr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</w:p>
        </w:tc>
        <w:tc>
          <w:tcPr>
            <w:tcW w:w="7200" w:type="dxa"/>
            <w:tcBorders>
              <w:bottom w:val="single" w:sz="6" w:space="0" w:color="000000"/>
            </w:tcBorders>
            <w:shd w:val="clear" w:color="auto" w:fill="FFFFFF"/>
          </w:tcPr>
          <w:p w14:paraId="77BEEDA2" w14:textId="4D554995" w:rsidR="00593451" w:rsidRPr="00984E5B" w:rsidRDefault="003D65BF" w:rsidP="00984E5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Abbey Pierce</w:t>
            </w:r>
            <w:r w:rsidR="00984E5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17A53">
              <w:rPr>
                <w:rFonts w:asciiTheme="minorHAnsi" w:hAnsiTheme="minorHAnsi" w:cstheme="minorHAnsi"/>
                <w:sz w:val="22"/>
              </w:rPr>
              <w:t>acknowledg</w:t>
            </w:r>
            <w:r w:rsidR="00984E5B">
              <w:rPr>
                <w:rFonts w:asciiTheme="minorHAnsi" w:hAnsiTheme="minorHAnsi" w:cstheme="minorHAnsi"/>
                <w:sz w:val="22"/>
              </w:rPr>
              <w:t xml:space="preserve">ed </w:t>
            </w:r>
            <w:r w:rsidR="00A71D0C">
              <w:rPr>
                <w:rFonts w:asciiTheme="minorHAnsi" w:hAnsiTheme="minorHAnsi" w:cstheme="minorHAnsi"/>
                <w:sz w:val="22"/>
              </w:rPr>
              <w:t xml:space="preserve">and </w:t>
            </w:r>
            <w:r w:rsidR="00C00F36">
              <w:rPr>
                <w:rFonts w:asciiTheme="minorHAnsi" w:hAnsiTheme="minorHAnsi" w:cstheme="minorHAnsi"/>
                <w:sz w:val="22"/>
              </w:rPr>
              <w:t>thanke</w:t>
            </w:r>
            <w:r w:rsidR="00A71D0C">
              <w:rPr>
                <w:rFonts w:asciiTheme="minorHAnsi" w:hAnsiTheme="minorHAnsi" w:cstheme="minorHAnsi"/>
                <w:sz w:val="22"/>
              </w:rPr>
              <w:t>d</w:t>
            </w:r>
            <w:r w:rsidR="00984E5B" w:rsidRPr="00984E5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84E5B" w:rsidRPr="00DF503B">
              <w:rPr>
                <w:rFonts w:asciiTheme="minorHAnsi" w:hAnsiTheme="minorHAnsi" w:cstheme="minorHAnsi"/>
                <w:sz w:val="22"/>
              </w:rPr>
              <w:t xml:space="preserve">Kathy </w:t>
            </w:r>
            <w:proofErr w:type="spellStart"/>
            <w:r w:rsidR="00984E5B" w:rsidRPr="00DF503B">
              <w:rPr>
                <w:rFonts w:asciiTheme="minorHAnsi" w:hAnsiTheme="minorHAnsi" w:cstheme="minorHAnsi"/>
                <w:sz w:val="22"/>
              </w:rPr>
              <w:t>Zwonitzer</w:t>
            </w:r>
            <w:proofErr w:type="spellEnd"/>
            <w:r w:rsidR="00984E5B" w:rsidRPr="00984E5B">
              <w:rPr>
                <w:rFonts w:asciiTheme="minorHAnsi" w:hAnsiTheme="minorHAnsi" w:cstheme="minorHAnsi"/>
                <w:sz w:val="22"/>
              </w:rPr>
              <w:t xml:space="preserve">, a long-time ACCFC representative, </w:t>
            </w:r>
            <w:r w:rsidR="00C00F36">
              <w:rPr>
                <w:rFonts w:asciiTheme="minorHAnsi" w:hAnsiTheme="minorHAnsi" w:cstheme="minorHAnsi"/>
                <w:sz w:val="22"/>
              </w:rPr>
              <w:t>for</w:t>
            </w:r>
            <w:r w:rsidR="00984E5B" w:rsidRPr="00984E5B">
              <w:rPr>
                <w:rFonts w:asciiTheme="minorHAnsi" w:hAnsiTheme="minorHAnsi" w:cstheme="minorHAnsi"/>
                <w:sz w:val="22"/>
              </w:rPr>
              <w:t xml:space="preserve"> graciously stepp</w:t>
            </w:r>
            <w:r w:rsidR="00C00F36">
              <w:rPr>
                <w:rFonts w:asciiTheme="minorHAnsi" w:hAnsiTheme="minorHAnsi" w:cstheme="minorHAnsi"/>
                <w:sz w:val="22"/>
              </w:rPr>
              <w:t>ing</w:t>
            </w:r>
            <w:r w:rsidR="00984E5B" w:rsidRPr="00984E5B">
              <w:rPr>
                <w:rFonts w:asciiTheme="minorHAnsi" w:hAnsiTheme="minorHAnsi" w:cstheme="minorHAnsi"/>
                <w:sz w:val="22"/>
              </w:rPr>
              <w:t xml:space="preserve"> in</w:t>
            </w:r>
            <w:r w:rsidR="00C00F3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84E5B" w:rsidRPr="00984E5B">
              <w:rPr>
                <w:rFonts w:asciiTheme="minorHAnsi" w:hAnsiTheme="minorHAnsi" w:cstheme="minorHAnsi"/>
                <w:sz w:val="22"/>
              </w:rPr>
              <w:t xml:space="preserve">to </w:t>
            </w:r>
            <w:r w:rsidR="00984E5B">
              <w:rPr>
                <w:rFonts w:asciiTheme="minorHAnsi" w:hAnsiTheme="minorHAnsi" w:cstheme="minorHAnsi"/>
                <w:sz w:val="22"/>
              </w:rPr>
              <w:t xml:space="preserve">serve as </w:t>
            </w:r>
            <w:r w:rsidR="00C00F36">
              <w:rPr>
                <w:rFonts w:asciiTheme="minorHAnsi" w:hAnsiTheme="minorHAnsi" w:cstheme="minorHAnsi"/>
                <w:sz w:val="22"/>
              </w:rPr>
              <w:t>vi</w:t>
            </w:r>
            <w:r w:rsidR="00984E5B">
              <w:rPr>
                <w:rFonts w:asciiTheme="minorHAnsi" w:hAnsiTheme="minorHAnsi" w:cstheme="minorHAnsi"/>
                <w:sz w:val="22"/>
              </w:rPr>
              <w:t xml:space="preserve">ce </w:t>
            </w:r>
            <w:r w:rsidR="00C00F36">
              <w:rPr>
                <w:rFonts w:asciiTheme="minorHAnsi" w:hAnsiTheme="minorHAnsi" w:cstheme="minorHAnsi"/>
                <w:sz w:val="22"/>
              </w:rPr>
              <w:t>c</w:t>
            </w:r>
            <w:r w:rsidR="00984E5B">
              <w:rPr>
                <w:rFonts w:asciiTheme="minorHAnsi" w:hAnsiTheme="minorHAnsi" w:cstheme="minorHAnsi"/>
                <w:sz w:val="22"/>
              </w:rPr>
              <w:t>o-</w:t>
            </w:r>
            <w:r w:rsidR="00C00F36">
              <w:rPr>
                <w:rFonts w:asciiTheme="minorHAnsi" w:hAnsiTheme="minorHAnsi" w:cstheme="minorHAnsi"/>
                <w:sz w:val="22"/>
              </w:rPr>
              <w:t>c</w:t>
            </w:r>
            <w:r w:rsidR="00984E5B">
              <w:rPr>
                <w:rFonts w:asciiTheme="minorHAnsi" w:hAnsiTheme="minorHAnsi" w:cstheme="minorHAnsi"/>
                <w:sz w:val="22"/>
              </w:rPr>
              <w:t>hair o</w:t>
            </w:r>
            <w:r w:rsidR="009F7A9A">
              <w:rPr>
                <w:rFonts w:asciiTheme="minorHAnsi" w:hAnsiTheme="minorHAnsi" w:cstheme="minorHAnsi"/>
                <w:sz w:val="22"/>
              </w:rPr>
              <w:t>n</w:t>
            </w:r>
            <w:r w:rsidR="00984E5B">
              <w:rPr>
                <w:rFonts w:asciiTheme="minorHAnsi" w:hAnsiTheme="minorHAnsi" w:cstheme="minorHAnsi"/>
                <w:sz w:val="22"/>
              </w:rPr>
              <w:t xml:space="preserve"> the ACCFC.</w:t>
            </w:r>
            <w:r w:rsidR="0032279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84E5B" w:rsidRPr="00984E5B">
              <w:rPr>
                <w:rFonts w:asciiTheme="minorHAnsi" w:hAnsiTheme="minorHAnsi" w:cstheme="minorHAnsi"/>
                <w:sz w:val="22"/>
              </w:rPr>
              <w:t xml:space="preserve">Kathy will be working closely with the Management Committee and Kelsey over the next several months. </w:t>
            </w:r>
            <w:r w:rsidR="00984E5B" w:rsidRPr="00497B3A">
              <w:rPr>
                <w:rFonts w:asciiTheme="minorHAnsi" w:hAnsiTheme="minorHAnsi" w:cstheme="minorHAnsi"/>
                <w:i/>
                <w:iCs/>
                <w:sz w:val="22"/>
              </w:rPr>
              <w:t xml:space="preserve">We’re incredibly </w:t>
            </w:r>
            <w:r w:rsidR="00984E5B" w:rsidRPr="00497B3A">
              <w:rPr>
                <w:rFonts w:asciiTheme="minorHAnsi" w:hAnsiTheme="minorHAnsi" w:cstheme="minorHAnsi"/>
                <w:i/>
                <w:iCs/>
                <w:sz w:val="22"/>
              </w:rPr>
              <w:lastRenderedPageBreak/>
              <w:t>excited</w:t>
            </w:r>
            <w:r w:rsidR="00DF503B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r w:rsidR="00984E5B" w:rsidRPr="00497B3A">
              <w:rPr>
                <w:rFonts w:asciiTheme="minorHAnsi" w:hAnsiTheme="minorHAnsi" w:cstheme="minorHAnsi"/>
                <w:i/>
                <w:iCs/>
                <w:sz w:val="22"/>
              </w:rPr>
              <w:t>and deeply grateful</w:t>
            </w:r>
            <w:r w:rsidR="00DF503B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r w:rsidR="00984E5B" w:rsidRPr="00497B3A">
              <w:rPr>
                <w:rFonts w:asciiTheme="minorHAnsi" w:hAnsiTheme="minorHAnsi" w:cstheme="minorHAnsi"/>
                <w:i/>
                <w:iCs/>
                <w:sz w:val="22"/>
              </w:rPr>
              <w:t>to have Kathy on board. Her experience, ideas, and perspective will be a huge asset to the team.</w:t>
            </w:r>
            <w:r w:rsidR="00984E5B" w:rsidRPr="00984E5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17A53">
              <w:rPr>
                <w:rFonts w:asciiTheme="minorHAnsi" w:hAnsiTheme="minorHAnsi" w:cstheme="minorHAnsi"/>
                <w:sz w:val="22"/>
              </w:rPr>
              <w:t>(Applause!)</w:t>
            </w:r>
          </w:p>
        </w:tc>
      </w:tr>
      <w:tr w:rsidR="0087512E" w14:paraId="129EC6D5" w14:textId="77777777" w:rsidTr="008132C5">
        <w:tc>
          <w:tcPr>
            <w:tcW w:w="2905" w:type="dxa"/>
            <w:tcBorders>
              <w:bottom w:val="single" w:sz="6" w:space="0" w:color="000000"/>
            </w:tcBorders>
            <w:shd w:val="clear" w:color="auto" w:fill="FFFFFF"/>
          </w:tcPr>
          <w:p w14:paraId="7D5CB3BB" w14:textId="1998312C" w:rsidR="001E752D" w:rsidRPr="001E752D" w:rsidRDefault="001E752D" w:rsidP="001E752D">
            <w:pPr>
              <w:spacing w:after="80"/>
              <w:rPr>
                <w:rFonts w:asciiTheme="minorHAnsi" w:hAnsiTheme="minorHAnsi" w:cstheme="minorHAnsi"/>
                <w:b/>
                <w:bCs/>
                <w:sz w:val="22"/>
                <w:szCs w:val="28"/>
                <w:u w:val="single"/>
              </w:rPr>
            </w:pPr>
            <w:r w:rsidRPr="001E752D">
              <w:rPr>
                <w:rFonts w:asciiTheme="minorHAnsi" w:hAnsiTheme="minorHAnsi" w:cstheme="minorHAnsi"/>
                <w:b/>
                <w:bCs/>
                <w:sz w:val="22"/>
                <w:szCs w:val="28"/>
                <w:u w:val="single"/>
              </w:rPr>
              <w:lastRenderedPageBreak/>
              <w:t>General Business</w:t>
            </w:r>
          </w:p>
          <w:p w14:paraId="5FF3A68C" w14:textId="235B3714" w:rsidR="0087512E" w:rsidRPr="00582282" w:rsidRDefault="0087512E" w:rsidP="0087512E">
            <w:pPr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352F63"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  <w:t>Minutes Approval*</w:t>
            </w:r>
          </w:p>
        </w:tc>
        <w:tc>
          <w:tcPr>
            <w:tcW w:w="7200" w:type="dxa"/>
            <w:tcBorders>
              <w:bottom w:val="single" w:sz="6" w:space="0" w:color="000000"/>
            </w:tcBorders>
            <w:shd w:val="clear" w:color="auto" w:fill="FFFFFF"/>
          </w:tcPr>
          <w:p w14:paraId="21494312" w14:textId="28D5C868" w:rsidR="00B46780" w:rsidRDefault="006B7B9C" w:rsidP="00DA6C5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</w:t>
            </w:r>
            <w:r w:rsidR="00775759">
              <w:rPr>
                <w:rFonts w:asciiTheme="minorHAnsi" w:hAnsiTheme="minorHAnsi" w:cstheme="minorHAnsi"/>
                <w:sz w:val="22"/>
              </w:rPr>
              <w:t>here was m</w:t>
            </w:r>
            <w:r w:rsidR="0087512E" w:rsidRPr="00EA3F7E">
              <w:rPr>
                <w:rFonts w:asciiTheme="minorHAnsi" w:hAnsiTheme="minorHAnsi" w:cstheme="minorHAnsi"/>
                <w:sz w:val="22"/>
              </w:rPr>
              <w:t>otion by</w:t>
            </w:r>
            <w:r w:rsidR="008400B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C094C">
              <w:rPr>
                <w:rFonts w:asciiTheme="minorHAnsi" w:hAnsiTheme="minorHAnsi" w:cstheme="minorHAnsi"/>
                <w:sz w:val="22"/>
              </w:rPr>
              <w:t>L</w:t>
            </w:r>
            <w:r w:rsidR="0058558C">
              <w:rPr>
                <w:rFonts w:asciiTheme="minorHAnsi" w:hAnsiTheme="minorHAnsi" w:cstheme="minorHAnsi"/>
                <w:sz w:val="22"/>
              </w:rPr>
              <w:t>aura</w:t>
            </w:r>
            <w:r w:rsidR="00EC094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C094C" w:rsidRPr="0058558C">
              <w:rPr>
                <w:rFonts w:asciiTheme="minorHAnsi" w:hAnsiTheme="minorHAnsi" w:cstheme="minorHAnsi"/>
                <w:sz w:val="22"/>
              </w:rPr>
              <w:t>S</w:t>
            </w:r>
            <w:r w:rsidR="00CB1450" w:rsidRPr="0058558C">
              <w:rPr>
                <w:rFonts w:asciiTheme="minorHAnsi" w:hAnsiTheme="minorHAnsi" w:cstheme="minorHAnsi"/>
                <w:sz w:val="22"/>
              </w:rPr>
              <w:t>e</w:t>
            </w:r>
            <w:r w:rsidR="0058558C" w:rsidRPr="0058558C">
              <w:rPr>
                <w:rFonts w:asciiTheme="minorHAnsi" w:hAnsiTheme="minorHAnsi" w:cstheme="minorHAnsi"/>
                <w:sz w:val="22"/>
              </w:rPr>
              <w:t>i</w:t>
            </w:r>
            <w:r w:rsidR="00CB1450" w:rsidRPr="0058558C">
              <w:rPr>
                <w:rFonts w:asciiTheme="minorHAnsi" w:hAnsiTheme="minorHAnsi" w:cstheme="minorHAnsi"/>
                <w:sz w:val="22"/>
              </w:rPr>
              <w:t>fe</w:t>
            </w:r>
            <w:r w:rsidR="0058558C" w:rsidRPr="0058558C">
              <w:rPr>
                <w:rFonts w:asciiTheme="minorHAnsi" w:hAnsiTheme="minorHAnsi" w:cstheme="minorHAnsi"/>
                <w:sz w:val="22"/>
              </w:rPr>
              <w:t>r</w:t>
            </w:r>
            <w:r w:rsidR="00CB1450" w:rsidRPr="0058558C">
              <w:rPr>
                <w:rFonts w:asciiTheme="minorHAnsi" w:hAnsiTheme="minorHAnsi" w:cstheme="minorHAnsi"/>
                <w:sz w:val="22"/>
              </w:rPr>
              <w:t>t-</w:t>
            </w:r>
            <w:proofErr w:type="spellStart"/>
            <w:r w:rsidR="00CB1450" w:rsidRPr="0058558C">
              <w:rPr>
                <w:rFonts w:asciiTheme="minorHAnsi" w:hAnsiTheme="minorHAnsi" w:cstheme="minorHAnsi"/>
                <w:sz w:val="22"/>
              </w:rPr>
              <w:t>Hertling</w:t>
            </w:r>
            <w:proofErr w:type="spellEnd"/>
            <w:r w:rsidR="00F21DA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7512E" w:rsidRPr="00EA3F7E">
              <w:rPr>
                <w:rFonts w:asciiTheme="minorHAnsi" w:hAnsiTheme="minorHAnsi" w:cstheme="minorHAnsi"/>
                <w:sz w:val="22"/>
              </w:rPr>
              <w:t>and second by</w:t>
            </w:r>
            <w:r w:rsidR="0087512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C094C">
              <w:rPr>
                <w:rFonts w:asciiTheme="minorHAnsi" w:hAnsiTheme="minorHAnsi" w:cstheme="minorHAnsi"/>
                <w:sz w:val="22"/>
              </w:rPr>
              <w:t>Abbey Pierce</w:t>
            </w:r>
            <w:r w:rsidR="0077575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7512E" w:rsidRPr="00EA3F7E">
              <w:rPr>
                <w:rFonts w:asciiTheme="minorHAnsi" w:hAnsiTheme="minorHAnsi" w:cstheme="minorHAnsi"/>
                <w:sz w:val="22"/>
              </w:rPr>
              <w:t>approv</w:t>
            </w:r>
            <w:r w:rsidR="0087512E">
              <w:rPr>
                <w:rFonts w:asciiTheme="minorHAnsi" w:hAnsiTheme="minorHAnsi" w:cstheme="minorHAnsi"/>
                <w:sz w:val="22"/>
              </w:rPr>
              <w:t>ing</w:t>
            </w:r>
            <w:r w:rsidR="0087512E" w:rsidRPr="00EA3F7E">
              <w:rPr>
                <w:rFonts w:asciiTheme="minorHAnsi" w:hAnsiTheme="minorHAnsi" w:cstheme="minorHAnsi"/>
                <w:sz w:val="22"/>
              </w:rPr>
              <w:t xml:space="preserve"> the </w:t>
            </w:r>
            <w:r w:rsidR="002B4DCF">
              <w:rPr>
                <w:rFonts w:asciiTheme="minorHAnsi" w:hAnsiTheme="minorHAnsi" w:cstheme="minorHAnsi"/>
                <w:sz w:val="22"/>
              </w:rPr>
              <w:t>September 1</w:t>
            </w:r>
            <w:r w:rsidR="005B268F">
              <w:rPr>
                <w:rFonts w:asciiTheme="minorHAnsi" w:hAnsiTheme="minorHAnsi" w:cstheme="minorHAnsi"/>
                <w:sz w:val="22"/>
              </w:rPr>
              <w:t>2</w:t>
            </w:r>
            <w:r w:rsidR="0087512E" w:rsidRPr="00EA3F7E">
              <w:rPr>
                <w:rFonts w:asciiTheme="minorHAnsi" w:hAnsiTheme="minorHAnsi" w:cstheme="minorHAnsi"/>
                <w:sz w:val="22"/>
              </w:rPr>
              <w:t>, 20</w:t>
            </w:r>
            <w:r w:rsidR="004E4247">
              <w:rPr>
                <w:rFonts w:asciiTheme="minorHAnsi" w:hAnsiTheme="minorHAnsi" w:cstheme="minorHAnsi"/>
                <w:sz w:val="22"/>
              </w:rPr>
              <w:t>2</w:t>
            </w:r>
            <w:r w:rsidR="005B268F">
              <w:rPr>
                <w:rFonts w:asciiTheme="minorHAnsi" w:hAnsiTheme="minorHAnsi" w:cstheme="minorHAnsi"/>
                <w:sz w:val="22"/>
              </w:rPr>
              <w:t>4</w:t>
            </w:r>
            <w:r w:rsidR="0087512E" w:rsidRPr="00EA3F7E">
              <w:rPr>
                <w:rFonts w:asciiTheme="minorHAnsi" w:hAnsiTheme="minorHAnsi" w:cstheme="minorHAnsi"/>
                <w:sz w:val="22"/>
              </w:rPr>
              <w:t xml:space="preserve">, meeting </w:t>
            </w:r>
            <w:r w:rsidR="0087512E">
              <w:rPr>
                <w:rFonts w:asciiTheme="minorHAnsi" w:hAnsiTheme="minorHAnsi" w:cstheme="minorHAnsi"/>
                <w:sz w:val="22"/>
              </w:rPr>
              <w:t>minut</w:t>
            </w:r>
            <w:r w:rsidR="0087512E" w:rsidRPr="00EA3F7E">
              <w:rPr>
                <w:rFonts w:asciiTheme="minorHAnsi" w:hAnsiTheme="minorHAnsi" w:cstheme="minorHAnsi"/>
                <w:sz w:val="22"/>
              </w:rPr>
              <w:t>es of the Anoka County Children and Family Council</w:t>
            </w:r>
            <w:r w:rsidR="002B4DCF">
              <w:rPr>
                <w:rFonts w:asciiTheme="minorHAnsi" w:hAnsiTheme="minorHAnsi" w:cstheme="minorHAnsi"/>
                <w:sz w:val="22"/>
              </w:rPr>
              <w:t>.</w:t>
            </w:r>
            <w:r w:rsidR="0087512E" w:rsidRPr="00EA3F7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7512E" w:rsidRPr="00AC4BD3">
              <w:rPr>
                <w:rFonts w:asciiTheme="minorHAnsi" w:hAnsiTheme="minorHAnsi" w:cstheme="minorHAnsi"/>
                <w:sz w:val="22"/>
              </w:rPr>
              <w:t>Motion carried.</w:t>
            </w:r>
          </w:p>
        </w:tc>
      </w:tr>
      <w:tr w:rsidR="008E3380" w14:paraId="4D5B95E7" w14:textId="77777777" w:rsidTr="008132C5">
        <w:tc>
          <w:tcPr>
            <w:tcW w:w="2905" w:type="dxa"/>
            <w:tcBorders>
              <w:bottom w:val="single" w:sz="6" w:space="0" w:color="000000"/>
            </w:tcBorders>
            <w:shd w:val="clear" w:color="auto" w:fill="FFFFFF"/>
          </w:tcPr>
          <w:p w14:paraId="72E9D177" w14:textId="38BA58F4" w:rsidR="008E3380" w:rsidRPr="001E752D" w:rsidRDefault="008E3380" w:rsidP="001E752D">
            <w:pPr>
              <w:spacing w:after="80"/>
              <w:rPr>
                <w:rFonts w:asciiTheme="minorHAnsi" w:hAnsiTheme="minorHAnsi" w:cstheme="minorHAnsi"/>
                <w:b/>
                <w:bCs/>
                <w:sz w:val="22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8"/>
                <w:u w:val="single"/>
              </w:rPr>
              <w:t>Informational</w:t>
            </w:r>
          </w:p>
        </w:tc>
        <w:tc>
          <w:tcPr>
            <w:tcW w:w="7200" w:type="dxa"/>
            <w:tcBorders>
              <w:bottom w:val="single" w:sz="6" w:space="0" w:color="000000"/>
            </w:tcBorders>
            <w:shd w:val="clear" w:color="auto" w:fill="FFFFFF"/>
          </w:tcPr>
          <w:p w14:paraId="1D2EDE88" w14:textId="77777777" w:rsidR="008E3380" w:rsidRDefault="008E3380" w:rsidP="00DA6C5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E3380">
              <w:rPr>
                <w:rFonts w:asciiTheme="minorHAnsi" w:hAnsiTheme="minorHAnsi" w:cstheme="minorHAnsi"/>
                <w:b/>
                <w:bCs/>
                <w:sz w:val="22"/>
              </w:rPr>
              <w:t>Anoka County Children and Family Council Budget Update</w:t>
            </w:r>
          </w:p>
          <w:p w14:paraId="4E854E12" w14:textId="521D09A6" w:rsidR="00280A75" w:rsidRDefault="00280A75" w:rsidP="00280A75">
            <w:pPr>
              <w:rPr>
                <w:rFonts w:asciiTheme="minorHAnsi" w:hAnsiTheme="minorHAnsi" w:cstheme="minorHAnsi"/>
                <w:sz w:val="22"/>
              </w:rPr>
            </w:pPr>
            <w:r w:rsidRPr="009D6F36">
              <w:rPr>
                <w:rFonts w:asciiTheme="minorHAnsi" w:hAnsiTheme="minorHAnsi" w:cstheme="minorHAnsi"/>
                <w:sz w:val="22"/>
              </w:rPr>
              <w:t xml:space="preserve">David Kent, Anoka County Finance, </w:t>
            </w:r>
            <w:r>
              <w:rPr>
                <w:rFonts w:asciiTheme="minorHAnsi" w:hAnsiTheme="minorHAnsi" w:cstheme="minorHAnsi"/>
                <w:sz w:val="22"/>
              </w:rPr>
              <w:t>presented an overview of</w:t>
            </w:r>
            <w:r w:rsidRPr="009D6F36">
              <w:rPr>
                <w:rFonts w:asciiTheme="minorHAnsi" w:hAnsiTheme="minorHAnsi" w:cstheme="minorHAnsi"/>
                <w:sz w:val="22"/>
              </w:rPr>
              <w:t xml:space="preserve"> the </w:t>
            </w:r>
            <w:r>
              <w:rPr>
                <w:rFonts w:asciiTheme="minorHAnsi" w:hAnsiTheme="minorHAnsi" w:cstheme="minorHAnsi"/>
                <w:sz w:val="22"/>
              </w:rPr>
              <w:t xml:space="preserve">2024 / 2025 </w:t>
            </w:r>
            <w:r w:rsidRPr="009D6F36">
              <w:rPr>
                <w:rFonts w:asciiTheme="minorHAnsi" w:hAnsiTheme="minorHAnsi" w:cstheme="minorHAnsi"/>
                <w:sz w:val="22"/>
              </w:rPr>
              <w:t xml:space="preserve">ACCFC budget </w:t>
            </w:r>
            <w:r>
              <w:rPr>
                <w:rFonts w:asciiTheme="minorHAnsi" w:hAnsiTheme="minorHAnsi" w:cstheme="minorHAnsi"/>
                <w:sz w:val="22"/>
              </w:rPr>
              <w:t xml:space="preserve">information </w:t>
            </w:r>
            <w:r w:rsidRPr="009D6F36">
              <w:rPr>
                <w:rFonts w:asciiTheme="minorHAnsi" w:hAnsiTheme="minorHAnsi" w:cstheme="minorHAnsi"/>
                <w:sz w:val="22"/>
              </w:rPr>
              <w:t xml:space="preserve">on pages </w:t>
            </w:r>
            <w:r>
              <w:rPr>
                <w:rFonts w:asciiTheme="minorHAnsi" w:hAnsiTheme="minorHAnsi" w:cstheme="minorHAnsi"/>
                <w:sz w:val="22"/>
              </w:rPr>
              <w:t>13</w:t>
            </w:r>
            <w:r w:rsidRPr="009D6F36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through 16</w:t>
            </w:r>
            <w:r w:rsidRPr="009D6F36">
              <w:rPr>
                <w:rFonts w:asciiTheme="minorHAnsi" w:hAnsiTheme="minorHAnsi" w:cstheme="minorHAnsi"/>
                <w:sz w:val="22"/>
              </w:rPr>
              <w:t xml:space="preserve"> of the agenda, noting:</w:t>
            </w:r>
          </w:p>
          <w:p w14:paraId="2ADF9AA8" w14:textId="666814F3" w:rsidR="00711499" w:rsidRPr="0060355E" w:rsidRDefault="00711499" w:rsidP="00711499">
            <w:pPr>
              <w:rPr>
                <w:rFonts w:asciiTheme="minorHAnsi" w:hAnsiTheme="minorHAnsi" w:cstheme="minorHAnsi"/>
                <w:sz w:val="12"/>
                <w:szCs w:val="14"/>
              </w:rPr>
            </w:pPr>
          </w:p>
          <w:p w14:paraId="5F3CDFFE" w14:textId="6C364E71" w:rsidR="00711499" w:rsidRPr="00711499" w:rsidRDefault="00711499" w:rsidP="0071149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</w:rPr>
            </w:pPr>
            <w:r w:rsidRPr="00711499">
              <w:rPr>
                <w:rFonts w:asciiTheme="minorHAnsi" w:hAnsiTheme="minorHAnsi" w:cstheme="minorHAnsi"/>
                <w:sz w:val="22"/>
              </w:rPr>
              <w:t>Revenue through October 31</w:t>
            </w:r>
            <w:r w:rsidR="00635D3E">
              <w:rPr>
                <w:rFonts w:asciiTheme="minorHAnsi" w:hAnsiTheme="minorHAnsi" w:cstheme="minorHAnsi"/>
                <w:sz w:val="22"/>
              </w:rPr>
              <w:t>, 2024,</w:t>
            </w:r>
            <w:r w:rsidRPr="00711499">
              <w:rPr>
                <w:rFonts w:asciiTheme="minorHAnsi" w:hAnsiTheme="minorHAnsi" w:cstheme="minorHAnsi"/>
                <w:sz w:val="22"/>
              </w:rPr>
              <w:t xml:space="preserve"> is $598,042</w:t>
            </w:r>
            <w:r>
              <w:rPr>
                <w:rFonts w:asciiTheme="minorHAnsi" w:hAnsiTheme="minorHAnsi" w:cstheme="minorHAnsi"/>
                <w:sz w:val="22"/>
              </w:rPr>
              <w:t>, which is more than our budget</w:t>
            </w:r>
            <w:r w:rsidRPr="00711499">
              <w:rPr>
                <w:rFonts w:asciiTheme="minorHAnsi" w:hAnsiTheme="minorHAnsi" w:cstheme="minorHAnsi"/>
                <w:sz w:val="22"/>
              </w:rPr>
              <w:t>.</w:t>
            </w:r>
          </w:p>
          <w:p w14:paraId="5CBA8DF5" w14:textId="738C6753" w:rsidR="00066606" w:rsidRDefault="004421D4" w:rsidP="00375495">
            <w:pPr>
              <w:pStyle w:val="ListParagraph"/>
              <w:numPr>
                <w:ilvl w:val="1"/>
                <w:numId w:val="28"/>
              </w:numPr>
              <w:ind w:left="661" w:hanging="27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$154,000 is anticipated in next quarter cost reporting.</w:t>
            </w:r>
          </w:p>
          <w:p w14:paraId="7026D315" w14:textId="66D96C04" w:rsidR="004421D4" w:rsidRDefault="004421D4" w:rsidP="00375495">
            <w:pPr>
              <w:pStyle w:val="ListParagraph"/>
              <w:numPr>
                <w:ilvl w:val="1"/>
                <w:numId w:val="28"/>
              </w:numPr>
              <w:ind w:left="661" w:hanging="27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Combines to $752,0</w:t>
            </w:r>
            <w:r w:rsidR="00F32C83">
              <w:rPr>
                <w:rFonts w:asciiTheme="minorHAnsi" w:hAnsiTheme="minorHAnsi" w:cstheme="minorHAnsi"/>
                <w:sz w:val="22"/>
              </w:rPr>
              <w:t>42</w:t>
            </w:r>
            <w:r>
              <w:rPr>
                <w:rFonts w:asciiTheme="minorHAnsi" w:hAnsiTheme="minorHAnsi" w:cstheme="minorHAnsi"/>
                <w:sz w:val="22"/>
              </w:rPr>
              <w:t xml:space="preserve"> in revenue for 2024</w:t>
            </w:r>
            <w:r w:rsidR="00F32C83">
              <w:rPr>
                <w:rFonts w:asciiTheme="minorHAnsi" w:hAnsiTheme="minorHAnsi" w:cstheme="minorHAnsi"/>
                <w:sz w:val="22"/>
              </w:rPr>
              <w:t>, which is more than anticipated.</w:t>
            </w:r>
          </w:p>
          <w:p w14:paraId="1366F97E" w14:textId="77777777" w:rsidR="007B422A" w:rsidRDefault="00F32C83" w:rsidP="00375495">
            <w:pPr>
              <w:pStyle w:val="ListParagraph"/>
              <w:numPr>
                <w:ilvl w:val="1"/>
                <w:numId w:val="28"/>
              </w:numPr>
              <w:ind w:left="661" w:hanging="27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These dollars are the result of your hard work. </w:t>
            </w:r>
          </w:p>
          <w:p w14:paraId="7C840621" w14:textId="176B88AC" w:rsidR="003434C8" w:rsidRDefault="00F32C83" w:rsidP="00375495">
            <w:pPr>
              <w:pStyle w:val="ListParagraph"/>
              <w:numPr>
                <w:ilvl w:val="1"/>
                <w:numId w:val="28"/>
              </w:numPr>
              <w:ind w:left="661" w:hanging="27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Thank you to everyone for working to increase our base. </w:t>
            </w:r>
          </w:p>
          <w:p w14:paraId="50CCA746" w14:textId="17209A8E" w:rsidR="003434C8" w:rsidRPr="00C55195" w:rsidRDefault="007B422A" w:rsidP="00C55195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2024</w:t>
            </w:r>
            <w:r w:rsidRPr="001034B1">
              <w:rPr>
                <w:rFonts w:asciiTheme="minorHAnsi" w:hAnsiTheme="minorHAnsi" w:cstheme="minorHAnsi"/>
                <w:sz w:val="12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/</w:t>
            </w:r>
            <w:r w:rsidRPr="001034B1">
              <w:rPr>
                <w:rFonts w:asciiTheme="minorHAnsi" w:hAnsiTheme="minorHAnsi" w:cstheme="minorHAnsi"/>
                <w:sz w:val="12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2025 </w:t>
            </w:r>
            <w:r w:rsidR="003434C8" w:rsidRPr="007B422A">
              <w:rPr>
                <w:rFonts w:asciiTheme="minorHAnsi" w:hAnsiTheme="minorHAnsi" w:cstheme="minorHAnsi"/>
                <w:sz w:val="22"/>
              </w:rPr>
              <w:t xml:space="preserve">RFP grants </w:t>
            </w:r>
            <w:r w:rsidR="00C55195">
              <w:rPr>
                <w:rFonts w:asciiTheme="minorHAnsi" w:hAnsiTheme="minorHAnsi" w:cstheme="minorHAnsi"/>
                <w:sz w:val="22"/>
              </w:rPr>
              <w:t xml:space="preserve">were </w:t>
            </w:r>
            <w:r w:rsidR="003434C8" w:rsidRPr="00C55195">
              <w:rPr>
                <w:rFonts w:asciiTheme="minorHAnsi" w:hAnsiTheme="minorHAnsi" w:cstheme="minorHAnsi"/>
                <w:sz w:val="22"/>
              </w:rPr>
              <w:t xml:space="preserve">approved </w:t>
            </w:r>
            <w:r w:rsidRPr="00C55195">
              <w:rPr>
                <w:rFonts w:asciiTheme="minorHAnsi" w:hAnsiTheme="minorHAnsi" w:cstheme="minorHAnsi"/>
                <w:sz w:val="22"/>
              </w:rPr>
              <w:t>@</w:t>
            </w:r>
            <w:r w:rsidR="003434C8" w:rsidRPr="00C5519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55195">
              <w:rPr>
                <w:rFonts w:asciiTheme="minorHAnsi" w:hAnsiTheme="minorHAnsi" w:cstheme="minorHAnsi"/>
                <w:sz w:val="22"/>
              </w:rPr>
              <w:t>$</w:t>
            </w:r>
            <w:r w:rsidR="003434C8" w:rsidRPr="00C55195">
              <w:rPr>
                <w:rFonts w:asciiTheme="minorHAnsi" w:hAnsiTheme="minorHAnsi" w:cstheme="minorHAnsi"/>
                <w:sz w:val="22"/>
              </w:rPr>
              <w:t>295,</w:t>
            </w:r>
            <w:r w:rsidRPr="00C55195">
              <w:rPr>
                <w:rFonts w:asciiTheme="minorHAnsi" w:hAnsiTheme="minorHAnsi" w:cstheme="minorHAnsi"/>
                <w:sz w:val="22"/>
              </w:rPr>
              <w:t>552; down from the $350,000 approved for 2023</w:t>
            </w:r>
            <w:r w:rsidRPr="00C55195">
              <w:rPr>
                <w:rFonts w:asciiTheme="minorHAnsi" w:hAnsiTheme="minorHAnsi" w:cstheme="minorHAnsi"/>
                <w:sz w:val="12"/>
                <w:szCs w:val="14"/>
              </w:rPr>
              <w:t xml:space="preserve"> </w:t>
            </w:r>
            <w:r w:rsidRPr="00C55195">
              <w:rPr>
                <w:rFonts w:asciiTheme="minorHAnsi" w:hAnsiTheme="minorHAnsi" w:cstheme="minorHAnsi"/>
                <w:sz w:val="22"/>
              </w:rPr>
              <w:t>/</w:t>
            </w:r>
            <w:r w:rsidRPr="00C55195">
              <w:rPr>
                <w:rFonts w:asciiTheme="minorHAnsi" w:hAnsiTheme="minorHAnsi" w:cstheme="minorHAnsi"/>
                <w:sz w:val="12"/>
                <w:szCs w:val="14"/>
              </w:rPr>
              <w:t xml:space="preserve"> </w:t>
            </w:r>
            <w:r w:rsidRPr="00C55195">
              <w:rPr>
                <w:rFonts w:asciiTheme="minorHAnsi" w:hAnsiTheme="minorHAnsi" w:cstheme="minorHAnsi"/>
                <w:sz w:val="22"/>
              </w:rPr>
              <w:t>2024.</w:t>
            </w:r>
            <w:r w:rsidR="003434C8" w:rsidRPr="00C5519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55195">
              <w:rPr>
                <w:rFonts w:asciiTheme="minorHAnsi" w:hAnsiTheme="minorHAnsi" w:cstheme="minorHAnsi"/>
                <w:sz w:val="22"/>
              </w:rPr>
              <w:t>The d</w:t>
            </w:r>
            <w:r w:rsidR="003434C8" w:rsidRPr="00C55195">
              <w:rPr>
                <w:rFonts w:asciiTheme="minorHAnsi" w:hAnsiTheme="minorHAnsi" w:cstheme="minorHAnsi"/>
                <w:sz w:val="22"/>
              </w:rPr>
              <w:t xml:space="preserve">ifference </w:t>
            </w:r>
            <w:r w:rsidR="006C7311">
              <w:rPr>
                <w:rFonts w:asciiTheme="minorHAnsi" w:hAnsiTheme="minorHAnsi" w:cstheme="minorHAnsi"/>
                <w:sz w:val="22"/>
              </w:rPr>
              <w:t xml:space="preserve">of $54,478 </w:t>
            </w:r>
            <w:r w:rsidR="00C55195">
              <w:rPr>
                <w:rFonts w:asciiTheme="minorHAnsi" w:hAnsiTheme="minorHAnsi" w:cstheme="minorHAnsi"/>
                <w:sz w:val="22"/>
              </w:rPr>
              <w:t>h</w:t>
            </w:r>
            <w:r w:rsidR="003434C8" w:rsidRPr="00C55195">
              <w:rPr>
                <w:rFonts w:asciiTheme="minorHAnsi" w:hAnsiTheme="minorHAnsi" w:cstheme="minorHAnsi"/>
                <w:sz w:val="22"/>
              </w:rPr>
              <w:t xml:space="preserve">as </w:t>
            </w:r>
            <w:r w:rsidR="00C55195">
              <w:rPr>
                <w:rFonts w:asciiTheme="minorHAnsi" w:hAnsiTheme="minorHAnsi" w:cstheme="minorHAnsi"/>
                <w:sz w:val="22"/>
              </w:rPr>
              <w:t xml:space="preserve">been </w:t>
            </w:r>
            <w:r w:rsidR="003434C8" w:rsidRPr="00C55195">
              <w:rPr>
                <w:rFonts w:asciiTheme="minorHAnsi" w:hAnsiTheme="minorHAnsi" w:cstheme="minorHAnsi"/>
                <w:sz w:val="22"/>
              </w:rPr>
              <w:t xml:space="preserve">reallocated to </w:t>
            </w:r>
            <w:r w:rsidRPr="00C55195">
              <w:rPr>
                <w:rFonts w:asciiTheme="minorHAnsi" w:hAnsiTheme="minorHAnsi" w:cstheme="minorHAnsi"/>
                <w:sz w:val="22"/>
              </w:rPr>
              <w:t>S</w:t>
            </w:r>
            <w:r w:rsidR="003434C8" w:rsidRPr="00C55195">
              <w:rPr>
                <w:rFonts w:asciiTheme="minorHAnsi" w:hAnsiTheme="minorHAnsi" w:cstheme="minorHAnsi"/>
                <w:sz w:val="22"/>
              </w:rPr>
              <w:t xml:space="preserve">chool </w:t>
            </w:r>
            <w:r w:rsidRPr="00C55195">
              <w:rPr>
                <w:rFonts w:asciiTheme="minorHAnsi" w:hAnsiTheme="minorHAnsi" w:cstheme="minorHAnsi"/>
                <w:sz w:val="22"/>
              </w:rPr>
              <w:t>District S</w:t>
            </w:r>
            <w:r w:rsidR="003434C8" w:rsidRPr="00C55195">
              <w:rPr>
                <w:rFonts w:asciiTheme="minorHAnsi" w:hAnsiTheme="minorHAnsi" w:cstheme="minorHAnsi"/>
                <w:sz w:val="22"/>
              </w:rPr>
              <w:t xml:space="preserve">ite </w:t>
            </w:r>
            <w:r w:rsidRPr="00C55195">
              <w:rPr>
                <w:rFonts w:asciiTheme="minorHAnsi" w:hAnsiTheme="minorHAnsi" w:cstheme="minorHAnsi"/>
                <w:sz w:val="22"/>
              </w:rPr>
              <w:t>F</w:t>
            </w:r>
            <w:r w:rsidR="003434C8" w:rsidRPr="00C55195">
              <w:rPr>
                <w:rFonts w:asciiTheme="minorHAnsi" w:hAnsiTheme="minorHAnsi" w:cstheme="minorHAnsi"/>
                <w:sz w:val="22"/>
              </w:rPr>
              <w:t>unds</w:t>
            </w:r>
            <w:r w:rsidR="006C7311">
              <w:rPr>
                <w:rFonts w:asciiTheme="minorHAnsi" w:hAnsiTheme="minorHAnsi" w:cstheme="minorHAnsi"/>
                <w:sz w:val="22"/>
              </w:rPr>
              <w:t>, increasing that funding amount to $206,478 for this year.</w:t>
            </w:r>
            <w:r w:rsidR="003434C8" w:rsidRPr="00C55195">
              <w:rPr>
                <w:rFonts w:asciiTheme="minorHAnsi" w:hAnsiTheme="minorHAnsi" w:cstheme="minorHAnsi"/>
                <w:sz w:val="22"/>
              </w:rPr>
              <w:t xml:space="preserve">  </w:t>
            </w:r>
          </w:p>
          <w:p w14:paraId="014CCE83" w14:textId="7A6C2FAC" w:rsidR="00622212" w:rsidRPr="00520B0E" w:rsidRDefault="00520B0E" w:rsidP="00520B0E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Projected cash balance of $1,553,654 will be closer to $1.8 million by year-end.  Our cash balance represents roughly three years of spending at current pace </w:t>
            </w:r>
            <w:r w:rsidR="00635D3E">
              <w:rPr>
                <w:rFonts w:asciiTheme="minorHAnsi" w:hAnsiTheme="minorHAnsi" w:cstheme="minorHAnsi"/>
                <w:sz w:val="22"/>
              </w:rPr>
              <w:t>(</w:t>
            </w:r>
            <w:r w:rsidR="00F85329">
              <w:rPr>
                <w:rFonts w:asciiTheme="minorHAnsi" w:hAnsiTheme="minorHAnsi" w:cstheme="minorHAnsi"/>
                <w:sz w:val="22"/>
              </w:rPr>
              <w:t xml:space="preserve">$600,000 per year) </w:t>
            </w:r>
            <w:r>
              <w:rPr>
                <w:rFonts w:asciiTheme="minorHAnsi" w:hAnsiTheme="minorHAnsi" w:cstheme="minorHAnsi"/>
                <w:sz w:val="22"/>
              </w:rPr>
              <w:t>should our funding change or be discontinued.</w:t>
            </w:r>
            <w:r w:rsidR="00622212" w:rsidRPr="00520B0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8A71295" w14:textId="4542A958" w:rsidR="00A76628" w:rsidRDefault="00A76628" w:rsidP="00A76628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Four-year required spend down is on track to be met, with $182,721 needing to be spen</w:t>
            </w:r>
            <w:r w:rsidR="00635D3E">
              <w:rPr>
                <w:rFonts w:asciiTheme="minorHAnsi" w:hAnsiTheme="minorHAnsi" w:cstheme="minorHAnsi"/>
                <w:sz w:val="22"/>
              </w:rPr>
              <w:t>t</w:t>
            </w:r>
            <w:r>
              <w:rPr>
                <w:rFonts w:asciiTheme="minorHAnsi" w:hAnsiTheme="minorHAnsi" w:cstheme="minorHAnsi"/>
                <w:sz w:val="22"/>
              </w:rPr>
              <w:t xml:space="preserve"> by year-end. </w:t>
            </w:r>
            <w:r w:rsidR="00622212" w:rsidRPr="00A76628">
              <w:rPr>
                <w:rFonts w:asciiTheme="minorHAnsi" w:hAnsiTheme="minorHAnsi" w:cstheme="minorHAnsi"/>
                <w:sz w:val="22"/>
              </w:rPr>
              <w:t>Most of</w:t>
            </w:r>
            <w:r>
              <w:rPr>
                <w:rFonts w:asciiTheme="minorHAnsi" w:hAnsiTheme="minorHAnsi" w:cstheme="minorHAnsi"/>
                <w:sz w:val="22"/>
              </w:rPr>
              <w:t xml:space="preserve"> our</w:t>
            </w:r>
            <w:r w:rsidR="00622212" w:rsidRPr="00A76628">
              <w:rPr>
                <w:rFonts w:asciiTheme="minorHAnsi" w:hAnsiTheme="minorHAnsi" w:cstheme="minorHAnsi"/>
                <w:sz w:val="22"/>
              </w:rPr>
              <w:t xml:space="preserve"> 2025 spend</w:t>
            </w:r>
            <w:r>
              <w:rPr>
                <w:rFonts w:asciiTheme="minorHAnsi" w:hAnsiTheme="minorHAnsi" w:cstheme="minorHAnsi"/>
                <w:sz w:val="22"/>
              </w:rPr>
              <w:t xml:space="preserve"> down</w:t>
            </w:r>
            <w:r w:rsidR="00622212" w:rsidRPr="00A76628">
              <w:rPr>
                <w:rFonts w:asciiTheme="minorHAnsi" w:hAnsiTheme="minorHAnsi" w:cstheme="minorHAnsi"/>
                <w:sz w:val="22"/>
              </w:rPr>
              <w:t xml:space="preserve"> will be </w:t>
            </w:r>
            <w:r>
              <w:rPr>
                <w:rFonts w:asciiTheme="minorHAnsi" w:hAnsiTheme="minorHAnsi" w:cstheme="minorHAnsi"/>
                <w:sz w:val="22"/>
              </w:rPr>
              <w:t>met by year-end 2024 as well.</w:t>
            </w:r>
          </w:p>
          <w:p w14:paraId="0F15AB5C" w14:textId="5126369E" w:rsidR="008E3380" w:rsidRPr="00AF2532" w:rsidRDefault="00A76628" w:rsidP="00280A75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Bar graph visual of LCTS revenue earnings by calendar quarters</w:t>
            </w:r>
            <w:r w:rsidR="003D40A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F2532">
              <w:rPr>
                <w:rFonts w:asciiTheme="minorHAnsi" w:hAnsiTheme="minorHAnsi" w:cstheme="minorHAnsi"/>
                <w:sz w:val="22"/>
              </w:rPr>
              <w:t>continues to be</w:t>
            </w:r>
            <w:r w:rsidR="003D40AC">
              <w:rPr>
                <w:rFonts w:asciiTheme="minorHAnsi" w:hAnsiTheme="minorHAnsi" w:cstheme="minorHAnsi"/>
                <w:sz w:val="22"/>
              </w:rPr>
              <w:t xml:space="preserve"> trending upward</w:t>
            </w:r>
            <w:r w:rsidR="00AF2532">
              <w:rPr>
                <w:rFonts w:asciiTheme="minorHAnsi" w:hAnsiTheme="minorHAnsi" w:cstheme="minorHAnsi"/>
                <w:sz w:val="22"/>
              </w:rPr>
              <w:t>. Again, you’re seeing the benefits of your hard work.</w:t>
            </w:r>
            <w:r w:rsidR="00DF503B">
              <w:rPr>
                <w:rFonts w:asciiTheme="minorHAnsi" w:hAnsiTheme="minorHAnsi" w:cstheme="minorHAnsi"/>
                <w:sz w:val="22"/>
              </w:rPr>
              <w:t xml:space="preserve"> Thank you.</w:t>
            </w:r>
          </w:p>
        </w:tc>
      </w:tr>
      <w:tr w:rsidR="00280A75" w14:paraId="40E7C1FF" w14:textId="77777777" w:rsidTr="008132C5">
        <w:tc>
          <w:tcPr>
            <w:tcW w:w="2905" w:type="dxa"/>
            <w:tcBorders>
              <w:bottom w:val="single" w:sz="6" w:space="0" w:color="000000"/>
            </w:tcBorders>
            <w:shd w:val="clear" w:color="auto" w:fill="FFFFFF"/>
          </w:tcPr>
          <w:p w14:paraId="765DA1FE" w14:textId="09F361F1" w:rsidR="00280A75" w:rsidRDefault="00280A75" w:rsidP="001E752D">
            <w:pPr>
              <w:spacing w:after="80"/>
              <w:rPr>
                <w:rFonts w:asciiTheme="minorHAnsi" w:hAnsiTheme="minorHAnsi" w:cstheme="minorHAnsi"/>
                <w:b/>
                <w:bCs/>
                <w:sz w:val="22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8"/>
                <w:u w:val="single"/>
              </w:rPr>
              <w:t>ACCFC Celebration</w:t>
            </w:r>
          </w:p>
        </w:tc>
        <w:tc>
          <w:tcPr>
            <w:tcW w:w="7200" w:type="dxa"/>
            <w:tcBorders>
              <w:bottom w:val="single" w:sz="6" w:space="0" w:color="000000"/>
            </w:tcBorders>
            <w:shd w:val="clear" w:color="auto" w:fill="FFFFFF"/>
          </w:tcPr>
          <w:p w14:paraId="56A0B8D9" w14:textId="398CC378" w:rsidR="00280A75" w:rsidRDefault="001D1352" w:rsidP="00280A7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Abbey </w:t>
            </w:r>
            <w:r w:rsidR="00B733F4">
              <w:rPr>
                <w:rFonts w:asciiTheme="minorHAnsi" w:hAnsiTheme="minorHAnsi" w:cstheme="minorHAnsi"/>
                <w:sz w:val="22"/>
              </w:rPr>
              <w:t>acknowledged</w:t>
            </w:r>
            <w:r w:rsidR="00B821D9">
              <w:rPr>
                <w:rFonts w:asciiTheme="minorHAnsi" w:hAnsiTheme="minorHAnsi" w:cstheme="minorHAnsi"/>
                <w:sz w:val="22"/>
              </w:rPr>
              <w:t xml:space="preserve"> today’s meeting as a </w:t>
            </w:r>
            <w:r w:rsidR="00280A75" w:rsidRPr="00B821D9">
              <w:rPr>
                <w:rFonts w:asciiTheme="minorHAnsi" w:hAnsiTheme="minorHAnsi" w:cstheme="minorHAnsi"/>
                <w:sz w:val="22"/>
              </w:rPr>
              <w:t>celebrat</w:t>
            </w:r>
            <w:r w:rsidR="00B821D9">
              <w:rPr>
                <w:rFonts w:asciiTheme="minorHAnsi" w:hAnsiTheme="minorHAnsi" w:cstheme="minorHAnsi"/>
                <w:sz w:val="22"/>
              </w:rPr>
              <w:t xml:space="preserve">ion of </w:t>
            </w:r>
            <w:r w:rsidR="00280A75" w:rsidRPr="00B821D9">
              <w:rPr>
                <w:rFonts w:asciiTheme="minorHAnsi" w:hAnsiTheme="minorHAnsi" w:cstheme="minorHAnsi"/>
                <w:sz w:val="22"/>
              </w:rPr>
              <w:t xml:space="preserve">a remarkable milestone: nearly </w:t>
            </w:r>
            <w:r w:rsidR="00280A75" w:rsidRPr="00B821D9">
              <w:rPr>
                <w:rFonts w:asciiTheme="minorHAnsi" w:hAnsiTheme="minorHAnsi" w:cstheme="minorHAnsi"/>
                <w:b/>
                <w:bCs/>
                <w:sz w:val="22"/>
              </w:rPr>
              <w:t>$25 million</w:t>
            </w:r>
            <w:r w:rsidR="00280A75" w:rsidRPr="00B821D9">
              <w:rPr>
                <w:rFonts w:asciiTheme="minorHAnsi" w:hAnsiTheme="minorHAnsi" w:cstheme="minorHAnsi"/>
                <w:sz w:val="22"/>
              </w:rPr>
              <w:t xml:space="preserve"> raised through LCTS and reinvested back into our community over the past </w:t>
            </w:r>
            <w:r w:rsidR="00280A75" w:rsidRPr="00B821D9">
              <w:rPr>
                <w:rFonts w:asciiTheme="minorHAnsi" w:hAnsiTheme="minorHAnsi" w:cstheme="minorHAnsi"/>
                <w:b/>
                <w:bCs/>
                <w:sz w:val="22"/>
              </w:rPr>
              <w:t>30 years</w:t>
            </w:r>
            <w:r w:rsidR="00280A75" w:rsidRPr="00B821D9">
              <w:rPr>
                <w:rFonts w:asciiTheme="minorHAnsi" w:hAnsiTheme="minorHAnsi" w:cstheme="minorHAnsi"/>
                <w:sz w:val="22"/>
              </w:rPr>
              <w:t xml:space="preserve"> of the ACCFC. This is a moment to reflect on our shared history, understand the powerful impact we've made together, and shine a light on the incredible individuals who are driving this work. As we look ahead, we’re filled with excitement for all that’s still to come. </w:t>
            </w:r>
            <w:r w:rsidR="00C250F9">
              <w:rPr>
                <w:rFonts w:asciiTheme="minorHAnsi" w:hAnsiTheme="minorHAnsi" w:cstheme="minorHAnsi"/>
                <w:sz w:val="22"/>
              </w:rPr>
              <w:t xml:space="preserve"> (Applause!)</w:t>
            </w:r>
          </w:p>
          <w:p w14:paraId="61EB0F24" w14:textId="77777777" w:rsidR="00B733F4" w:rsidRDefault="00B733F4" w:rsidP="00280A75">
            <w:pPr>
              <w:rPr>
                <w:rFonts w:asciiTheme="minorHAnsi" w:hAnsiTheme="minorHAnsi" w:cstheme="minorHAnsi"/>
                <w:sz w:val="22"/>
              </w:rPr>
            </w:pPr>
          </w:p>
          <w:p w14:paraId="4828582A" w14:textId="345F1286" w:rsidR="004F433E" w:rsidRPr="004F433E" w:rsidRDefault="004F433E" w:rsidP="004F433E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F433E">
              <w:rPr>
                <w:rFonts w:asciiTheme="minorHAnsi" w:hAnsiTheme="minorHAnsi" w:cstheme="minorHAnsi"/>
                <w:b/>
                <w:bCs/>
                <w:sz w:val="22"/>
              </w:rPr>
              <w:t>Where Have We Been</w:t>
            </w:r>
            <w:r w:rsidR="00EF7A97">
              <w:rPr>
                <w:rFonts w:asciiTheme="minorHAnsi" w:hAnsiTheme="minorHAnsi" w:cstheme="minorHAnsi"/>
                <w:b/>
                <w:bCs/>
                <w:sz w:val="22"/>
              </w:rPr>
              <w:t>?</w:t>
            </w:r>
          </w:p>
          <w:p w14:paraId="459DF733" w14:textId="6083B0B2" w:rsidR="00293DAC" w:rsidRDefault="00B733F4" w:rsidP="00280A7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Jill Brown, ACCFC </w:t>
            </w:r>
            <w:r w:rsidRPr="00B733F4">
              <w:rPr>
                <w:rFonts w:asciiTheme="minorHAnsi" w:hAnsiTheme="minorHAnsi" w:cstheme="minorHAnsi"/>
                <w:i/>
                <w:iCs/>
                <w:sz w:val="22"/>
              </w:rPr>
              <w:t>resident historian</w:t>
            </w:r>
            <w:r>
              <w:rPr>
                <w:rFonts w:asciiTheme="minorHAnsi" w:hAnsiTheme="minorHAnsi" w:cstheme="minorHAnsi"/>
                <w:sz w:val="22"/>
              </w:rPr>
              <w:t xml:space="preserve"> and a steadfast supporter of the collaborative’s work since the very beginning, presented</w:t>
            </w:r>
            <w:r w:rsidR="00FC465A">
              <w:rPr>
                <w:rFonts w:asciiTheme="minorHAnsi" w:hAnsiTheme="minorHAnsi" w:cstheme="minorHAnsi"/>
                <w:sz w:val="22"/>
              </w:rPr>
              <w:t xml:space="preserve"> a slide show titled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F433E" w:rsidRPr="004F433E">
              <w:rPr>
                <w:rFonts w:asciiTheme="minorHAnsi" w:hAnsiTheme="minorHAnsi" w:cstheme="minorHAnsi"/>
                <w:i/>
                <w:iCs/>
                <w:sz w:val="22"/>
              </w:rPr>
              <w:t>Where Have We Been</w:t>
            </w:r>
            <w:r w:rsidR="004F433E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293DAC">
              <w:rPr>
                <w:rFonts w:asciiTheme="minorHAnsi" w:hAnsiTheme="minorHAnsi" w:cstheme="minorHAnsi"/>
                <w:sz w:val="22"/>
              </w:rPr>
              <w:t xml:space="preserve">with a goal of helping everyone understand the origins of the ACCFC, how it operates, and how funding comes in and goes out.  </w:t>
            </w:r>
            <w:r w:rsidR="006F43CA">
              <w:rPr>
                <w:rFonts w:asciiTheme="minorHAnsi" w:hAnsiTheme="minorHAnsi" w:cstheme="minorHAnsi"/>
                <w:sz w:val="22"/>
              </w:rPr>
              <w:t xml:space="preserve">We exist as a collaborative to focus on prevention and intervention. </w:t>
            </w:r>
          </w:p>
          <w:p w14:paraId="468E2628" w14:textId="77777777" w:rsidR="006D4431" w:rsidRDefault="006D4431" w:rsidP="00280A75">
            <w:pPr>
              <w:rPr>
                <w:rFonts w:asciiTheme="minorHAnsi" w:hAnsiTheme="minorHAnsi" w:cstheme="minorHAnsi"/>
                <w:sz w:val="22"/>
              </w:rPr>
            </w:pPr>
          </w:p>
          <w:p w14:paraId="730EB3FB" w14:textId="5844FE09" w:rsidR="00B733F4" w:rsidRDefault="006F43CA" w:rsidP="00280A7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hyperlink r:id="rId9" w:history="1">
              <w:r w:rsidR="006D4431">
                <w:rPr>
                  <w:rStyle w:val="Hyperlink"/>
                  <w:rFonts w:asciiTheme="minorHAnsi" w:hAnsiTheme="minorHAnsi" w:cstheme="minorHAnsi"/>
                  <w:sz w:val="22"/>
                </w:rPr>
                <w:t>Where Have We Been Slide Show</w:t>
              </w:r>
            </w:hyperlink>
            <w:r w:rsidR="006D4431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AB61B75" w14:textId="641EFBA4" w:rsidR="005048D6" w:rsidRPr="006D4431" w:rsidRDefault="005048D6" w:rsidP="00280A75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  <w:p w14:paraId="50A021D1" w14:textId="3E566D81" w:rsidR="000B0F8D" w:rsidRPr="00EF7A97" w:rsidRDefault="004F433E" w:rsidP="000B0F8D">
            <w:pPr>
              <w:spacing w:after="12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EF7A97">
              <w:rPr>
                <w:rFonts w:asciiTheme="minorHAnsi" w:hAnsiTheme="minorHAnsi" w:cstheme="minorHAnsi"/>
                <w:b/>
                <w:bCs/>
                <w:szCs w:val="28"/>
              </w:rPr>
              <w:t>Who Have We Served</w:t>
            </w:r>
            <w:r w:rsidR="00EF7A97" w:rsidRPr="00EF7A97">
              <w:rPr>
                <w:rFonts w:asciiTheme="minorHAnsi" w:hAnsiTheme="minorHAnsi" w:cstheme="minorHAnsi"/>
                <w:b/>
                <w:bCs/>
                <w:szCs w:val="28"/>
              </w:rPr>
              <w:t>?</w:t>
            </w:r>
            <w:r w:rsidR="00D64FF0" w:rsidRPr="00EF7A97">
              <w:rPr>
                <w:rFonts w:asciiTheme="minorHAnsi" w:hAnsiTheme="minorHAnsi" w:cstheme="minorHAnsi"/>
                <w:b/>
                <w:bCs/>
                <w:szCs w:val="28"/>
              </w:rPr>
              <w:t xml:space="preserve"> </w:t>
            </w:r>
          </w:p>
          <w:p w14:paraId="17401C06" w14:textId="608ACA84" w:rsidR="00B821D9" w:rsidRDefault="0070640D" w:rsidP="000B0F8D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Ho</w:t>
            </w:r>
            <w:r w:rsidR="00D64FF0">
              <w:rPr>
                <w:rFonts w:asciiTheme="minorHAnsi" w:hAnsiTheme="minorHAnsi" w:cstheme="minorHAnsi"/>
                <w:b/>
                <w:bCs/>
                <w:sz w:val="22"/>
              </w:rPr>
              <w:t>w well do you know the ACCFC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?</w:t>
            </w:r>
            <w:r w:rsidR="00D64FF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14:paraId="42A638E6" w14:textId="7FEFAC22" w:rsidR="00DF4724" w:rsidRDefault="00EF7A97" w:rsidP="00280A7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Abbey</w:t>
            </w:r>
            <w:r w:rsidR="000B0F8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57344">
              <w:rPr>
                <w:rFonts w:asciiTheme="minorHAnsi" w:hAnsiTheme="minorHAnsi" w:cstheme="minorHAnsi"/>
                <w:sz w:val="22"/>
              </w:rPr>
              <w:t xml:space="preserve">facilitated a </w:t>
            </w:r>
            <w:r w:rsidR="000B0F8D">
              <w:rPr>
                <w:rFonts w:asciiTheme="minorHAnsi" w:hAnsiTheme="minorHAnsi" w:cstheme="minorHAnsi"/>
                <w:sz w:val="22"/>
              </w:rPr>
              <w:t xml:space="preserve">game of </w:t>
            </w:r>
            <w:r w:rsidR="00557344">
              <w:rPr>
                <w:rFonts w:asciiTheme="minorHAnsi" w:hAnsiTheme="minorHAnsi" w:cstheme="minorHAnsi"/>
                <w:sz w:val="22"/>
              </w:rPr>
              <w:t>Jenga</w:t>
            </w:r>
            <w:r w:rsidR="000B0F8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57344">
              <w:rPr>
                <w:rFonts w:asciiTheme="minorHAnsi" w:hAnsiTheme="minorHAnsi" w:cstheme="minorHAnsi"/>
                <w:sz w:val="22"/>
              </w:rPr>
              <w:t>wherein correct answers</w:t>
            </w:r>
            <w:r w:rsidR="000B0F8D">
              <w:rPr>
                <w:rFonts w:asciiTheme="minorHAnsi" w:hAnsiTheme="minorHAnsi" w:cstheme="minorHAnsi"/>
                <w:sz w:val="22"/>
              </w:rPr>
              <w:t xml:space="preserve"> to an accompanying two-part quiz</w:t>
            </w:r>
            <w:r w:rsidR="0055734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B0E0D">
              <w:rPr>
                <w:rFonts w:asciiTheme="minorHAnsi" w:hAnsiTheme="minorHAnsi" w:cstheme="minorHAnsi"/>
                <w:sz w:val="22"/>
              </w:rPr>
              <w:t>showcased</w:t>
            </w:r>
            <w:r w:rsidR="00E62F5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57344">
              <w:rPr>
                <w:rFonts w:asciiTheme="minorHAnsi" w:hAnsiTheme="minorHAnsi" w:cstheme="minorHAnsi"/>
                <w:sz w:val="22"/>
              </w:rPr>
              <w:t xml:space="preserve">the impact of the work of </w:t>
            </w:r>
          </w:p>
          <w:p w14:paraId="2D3676CE" w14:textId="57A72794" w:rsidR="004F433E" w:rsidRDefault="00557344" w:rsidP="00280A7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the ACCFC since its inception in 19</w:t>
            </w:r>
            <w:r w:rsidR="000B0F8D">
              <w:rPr>
                <w:rFonts w:asciiTheme="minorHAnsi" w:hAnsiTheme="minorHAnsi" w:cstheme="minorHAnsi"/>
                <w:sz w:val="22"/>
              </w:rPr>
              <w:t>94, and more, i.e.,</w:t>
            </w:r>
          </w:p>
          <w:p w14:paraId="749D46BA" w14:textId="77777777" w:rsidR="00D73139" w:rsidRPr="00DF4724" w:rsidRDefault="00D73139" w:rsidP="00280A75">
            <w:pPr>
              <w:rPr>
                <w:rFonts w:asciiTheme="minorHAnsi" w:hAnsiTheme="minorHAnsi" w:cstheme="minorHAnsi"/>
                <w:sz w:val="12"/>
                <w:szCs w:val="14"/>
              </w:rPr>
            </w:pPr>
          </w:p>
          <w:p w14:paraId="71304C20" w14:textId="76383AE2" w:rsidR="00D73139" w:rsidRDefault="00D73139" w:rsidP="00DF4724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2004 – highest revenue year @ $2,767,103.</w:t>
            </w:r>
          </w:p>
          <w:p w14:paraId="3B7DA6CE" w14:textId="1B285B03" w:rsidR="00D73139" w:rsidRDefault="00D73139" w:rsidP="00DF4724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$150,000 disbursed towards scholarships to date.</w:t>
            </w:r>
          </w:p>
          <w:p w14:paraId="4B2CD247" w14:textId="521B8739" w:rsidR="00D73139" w:rsidRDefault="00D73139" w:rsidP="00DF4724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68,352 students/families whose basic needs have been met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through</w:t>
            </w:r>
            <w:proofErr w:type="gramEnd"/>
          </w:p>
          <w:p w14:paraId="21AB23AC" w14:textId="410231FC" w:rsidR="00D73139" w:rsidRDefault="00D73139" w:rsidP="00DF4724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School District Site Funding.</w:t>
            </w:r>
          </w:p>
          <w:p w14:paraId="0939070A" w14:textId="5184330C" w:rsidR="00D73139" w:rsidRPr="00D73139" w:rsidRDefault="00D73139" w:rsidP="00DF4724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44,939 students</w:t>
            </w:r>
            <w:r w:rsidR="00DF4724">
              <w:rPr>
                <w:rFonts w:asciiTheme="minorHAnsi" w:hAnsiTheme="minorHAnsi" w:cstheme="minorHAnsi"/>
                <w:sz w:val="22"/>
              </w:rPr>
              <w:t>/</w:t>
            </w:r>
            <w:r>
              <w:rPr>
                <w:rFonts w:asciiTheme="minorHAnsi" w:hAnsiTheme="minorHAnsi" w:cstheme="minorHAnsi"/>
                <w:sz w:val="22"/>
              </w:rPr>
              <w:t>families impacted over 34 RFPs awarded since 2012.</w:t>
            </w:r>
          </w:p>
          <w:p w14:paraId="0CEB7F2B" w14:textId="77777777" w:rsidR="000B0F8D" w:rsidRDefault="000B0F8D" w:rsidP="00280A75">
            <w:pPr>
              <w:rPr>
                <w:rFonts w:asciiTheme="minorHAnsi" w:hAnsiTheme="minorHAnsi" w:cstheme="minorHAnsi"/>
                <w:sz w:val="22"/>
              </w:rPr>
            </w:pPr>
          </w:p>
          <w:p w14:paraId="54BF9CF3" w14:textId="4D195B8C" w:rsidR="000B0F8D" w:rsidRDefault="000B0F8D" w:rsidP="000B0F8D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How well does the ACCFC know you?</w:t>
            </w:r>
          </w:p>
          <w:p w14:paraId="7A5F7206" w14:textId="1031DD03" w:rsidR="000B0F8D" w:rsidRDefault="000B0F8D" w:rsidP="00280A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Jill </w:t>
            </w:r>
            <w:r w:rsidR="0070640D"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Kelsey </w:t>
            </w:r>
            <w:r w:rsidR="0070640D">
              <w:rPr>
                <w:rFonts w:ascii="Calibri" w:hAnsi="Calibri" w:cs="Calibri"/>
                <w:sz w:val="22"/>
                <w:szCs w:val="22"/>
              </w:rPr>
              <w:t xml:space="preserve">asked participants to further discuss and respond to the quiz </w:t>
            </w:r>
            <w:proofErr w:type="gramStart"/>
            <w:r w:rsidR="0070640D">
              <w:rPr>
                <w:rFonts w:ascii="Calibri" w:hAnsi="Calibri" w:cs="Calibri"/>
                <w:sz w:val="22"/>
                <w:szCs w:val="22"/>
              </w:rPr>
              <w:t>questions</w:t>
            </w:r>
            <w:proofErr w:type="gramEnd"/>
            <w:r w:rsidR="0070640D">
              <w:rPr>
                <w:rFonts w:ascii="Calibri" w:hAnsi="Calibri" w:cs="Calibri"/>
                <w:sz w:val="22"/>
                <w:szCs w:val="22"/>
              </w:rPr>
              <w:t xml:space="preserve"> part 2</w:t>
            </w:r>
            <w:r w:rsidR="00620A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7736A">
              <w:rPr>
                <w:rFonts w:ascii="Calibri" w:hAnsi="Calibri" w:cs="Calibri"/>
                <w:sz w:val="22"/>
                <w:szCs w:val="22"/>
              </w:rPr>
              <w:t xml:space="preserve">– How well does the ACCFC know you? -- </w:t>
            </w:r>
            <w:r w:rsidR="00620A6D">
              <w:rPr>
                <w:rFonts w:ascii="Calibri" w:hAnsi="Calibri" w:cs="Calibri"/>
                <w:sz w:val="22"/>
                <w:szCs w:val="22"/>
              </w:rPr>
              <w:t xml:space="preserve">as they focus on impact and look to what’s next for the ACCFC.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We want to hear from you. </w:t>
            </w:r>
            <w:r w:rsidR="00620A6D">
              <w:rPr>
                <w:rFonts w:ascii="Calibri" w:hAnsi="Calibri" w:cs="Calibri"/>
                <w:sz w:val="22"/>
                <w:szCs w:val="22"/>
              </w:rPr>
              <w:t xml:space="preserve">Write your answers on the quiz and leave on your tables.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Thank you for participating</w:t>
            </w:r>
            <w:r w:rsidR="00620A6D">
              <w:rPr>
                <w:rFonts w:ascii="Calibri" w:hAnsi="Calibri" w:cs="Calibri"/>
                <w:sz w:val="22"/>
                <w:szCs w:val="22"/>
              </w:rPr>
              <w:t>. Those not at today’s meeting will be asked to provide responses to these questions as well.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77E72B7C" w14:textId="77777777" w:rsidR="006059F6" w:rsidRPr="004F433E" w:rsidRDefault="006059F6" w:rsidP="00280A75"/>
          <w:p w14:paraId="3BDCFC44" w14:textId="22C575FE" w:rsidR="00280A75" w:rsidRDefault="004F433E" w:rsidP="00EF7A97">
            <w:pPr>
              <w:pStyle w:val="Heading3"/>
              <w:spacing w:before="0" w:after="1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B2AF9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</w:rPr>
              <w:t>How Does it Happen?</w:t>
            </w:r>
            <w:r w:rsidR="00EF7A97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</w:rPr>
              <w:t xml:space="preserve"> / </w:t>
            </w:r>
            <w:r w:rsidR="009B2AF9" w:rsidRPr="009B2AF9">
              <w:rPr>
                <w:rFonts w:asciiTheme="minorHAnsi" w:hAnsiTheme="minorHAnsi" w:cstheme="minorHAnsi"/>
                <w:b/>
                <w:bCs/>
                <w:sz w:val="22"/>
              </w:rPr>
              <w:t>LCTS</w:t>
            </w:r>
            <w:r w:rsidR="00EF7A97">
              <w:rPr>
                <w:rFonts w:asciiTheme="minorHAnsi" w:hAnsiTheme="minorHAnsi" w:cstheme="minorHAnsi"/>
                <w:b/>
                <w:bCs/>
                <w:sz w:val="22"/>
              </w:rPr>
              <w:t xml:space="preserve"> Process</w:t>
            </w:r>
          </w:p>
          <w:p w14:paraId="07CD266E" w14:textId="14922D45" w:rsidR="00745B8A" w:rsidRPr="001A76B5" w:rsidRDefault="00280A75" w:rsidP="00280A75">
            <w:pPr>
              <w:rPr>
                <w:rFonts w:ascii="Calibri" w:hAnsi="Calibri" w:cs="Calibri"/>
                <w:sz w:val="22"/>
                <w:szCs w:val="22"/>
              </w:rPr>
            </w:pPr>
            <w:r w:rsidRPr="001A76B5">
              <w:rPr>
                <w:rFonts w:ascii="Calibri" w:hAnsi="Calibri" w:cs="Calibri"/>
                <w:sz w:val="22"/>
                <w:szCs w:val="22"/>
              </w:rPr>
              <w:t xml:space="preserve">Kelsey </w:t>
            </w:r>
            <w:r w:rsidR="001A76B5">
              <w:rPr>
                <w:rFonts w:ascii="Calibri" w:hAnsi="Calibri" w:cs="Calibri"/>
                <w:sz w:val="22"/>
                <w:szCs w:val="22"/>
              </w:rPr>
              <w:t>walked</w:t>
            </w:r>
            <w:r w:rsidRPr="001A76B5">
              <w:rPr>
                <w:rFonts w:ascii="Calibri" w:hAnsi="Calibri" w:cs="Calibri"/>
                <w:sz w:val="22"/>
                <w:szCs w:val="22"/>
              </w:rPr>
              <w:t xml:space="preserve"> through the LCTS process</w:t>
            </w:r>
            <w:r w:rsidR="006B1D11">
              <w:rPr>
                <w:rFonts w:ascii="Calibri" w:hAnsi="Calibri" w:cs="Calibri"/>
                <w:sz w:val="22"/>
                <w:szCs w:val="22"/>
              </w:rPr>
              <w:t xml:space="preserve"> step-by-step</w:t>
            </w:r>
            <w:r w:rsidRPr="001A76B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6B1D11">
              <w:rPr>
                <w:rFonts w:ascii="Calibri" w:hAnsi="Calibri" w:cs="Calibri"/>
                <w:sz w:val="22"/>
                <w:szCs w:val="22"/>
              </w:rPr>
              <w:t>acknowledging t</w:t>
            </w:r>
            <w:r w:rsidRPr="001A76B5">
              <w:rPr>
                <w:rFonts w:ascii="Calibri" w:hAnsi="Calibri" w:cs="Calibri"/>
                <w:sz w:val="22"/>
                <w:szCs w:val="22"/>
              </w:rPr>
              <w:t xml:space="preserve">he </w:t>
            </w:r>
            <w:r w:rsidR="001A76B5">
              <w:rPr>
                <w:rFonts w:ascii="Calibri" w:hAnsi="Calibri" w:cs="Calibri"/>
                <w:sz w:val="22"/>
                <w:szCs w:val="22"/>
              </w:rPr>
              <w:t xml:space="preserve">many steps and many hands involved in the </w:t>
            </w:r>
            <w:r w:rsidRPr="001A76B5">
              <w:rPr>
                <w:rFonts w:ascii="Calibri" w:hAnsi="Calibri" w:cs="Calibri"/>
                <w:sz w:val="22"/>
                <w:szCs w:val="22"/>
              </w:rPr>
              <w:t>journey of a random moment and how it ultimately translates into revenue</w:t>
            </w:r>
            <w:r w:rsidR="001A76B5">
              <w:rPr>
                <w:rFonts w:ascii="Calibri" w:hAnsi="Calibri" w:cs="Calibri"/>
                <w:sz w:val="22"/>
                <w:szCs w:val="22"/>
              </w:rPr>
              <w:t xml:space="preserve"> for the ACCFC</w:t>
            </w:r>
            <w:r w:rsidR="00FE6450">
              <w:rPr>
                <w:rFonts w:ascii="Calibri" w:hAnsi="Calibri" w:cs="Calibri"/>
                <w:sz w:val="22"/>
                <w:szCs w:val="22"/>
              </w:rPr>
              <w:t>, adding her thanks to the school districts and staff for their roles and work</w:t>
            </w:r>
            <w:r w:rsidR="0034102A">
              <w:rPr>
                <w:rFonts w:ascii="Calibri" w:hAnsi="Calibri" w:cs="Calibri"/>
                <w:sz w:val="22"/>
                <w:szCs w:val="22"/>
              </w:rPr>
              <w:t xml:space="preserve"> in the LCTS process</w:t>
            </w:r>
            <w:r w:rsidR="00FE6450">
              <w:rPr>
                <w:rFonts w:ascii="Calibri" w:hAnsi="Calibri" w:cs="Calibri"/>
                <w:sz w:val="22"/>
                <w:szCs w:val="22"/>
              </w:rPr>
              <w:t>.</w:t>
            </w:r>
            <w:r w:rsidR="0034102A">
              <w:rPr>
                <w:rFonts w:ascii="Calibri" w:hAnsi="Calibri" w:cs="Calibri"/>
                <w:sz w:val="22"/>
                <w:szCs w:val="22"/>
              </w:rPr>
              <w:t xml:space="preserve">  The ACCFC is currently just shy of 600 LCTS participants, very close to our goal.</w:t>
            </w:r>
          </w:p>
          <w:p w14:paraId="7DAE3C03" w14:textId="77777777" w:rsidR="0034102A" w:rsidRDefault="0034102A" w:rsidP="00280A75"/>
          <w:p w14:paraId="011C975F" w14:textId="0663A5D7" w:rsidR="00280A75" w:rsidRPr="00280A75" w:rsidRDefault="0034102A" w:rsidP="00B92E6E">
            <w:pPr>
              <w:rPr>
                <w:rFonts w:asciiTheme="minorHAnsi" w:hAnsiTheme="minorHAnsi" w:cstheme="minorHAnsi"/>
                <w:sz w:val="22"/>
              </w:rPr>
            </w:pPr>
            <w:r w:rsidRPr="00B92E6E">
              <w:rPr>
                <w:rFonts w:ascii="Calibri" w:hAnsi="Calibri" w:cs="Calibri"/>
                <w:sz w:val="22"/>
                <w:szCs w:val="22"/>
              </w:rPr>
              <w:t xml:space="preserve">To celebrate and </w:t>
            </w:r>
            <w:r w:rsidR="00B92E6E">
              <w:rPr>
                <w:rFonts w:ascii="Calibri" w:hAnsi="Calibri" w:cs="Calibri"/>
                <w:sz w:val="22"/>
                <w:szCs w:val="22"/>
              </w:rPr>
              <w:t>recognize</w:t>
            </w:r>
            <w:r w:rsidRPr="00B92E6E">
              <w:rPr>
                <w:rFonts w:ascii="Calibri" w:hAnsi="Calibri" w:cs="Calibri"/>
                <w:sz w:val="22"/>
                <w:szCs w:val="22"/>
              </w:rPr>
              <w:t xml:space="preserve"> the people who do this w</w:t>
            </w:r>
            <w:r w:rsidR="001C0620">
              <w:rPr>
                <w:rFonts w:ascii="Calibri" w:hAnsi="Calibri" w:cs="Calibri"/>
                <w:sz w:val="22"/>
                <w:szCs w:val="22"/>
              </w:rPr>
              <w:t>or</w:t>
            </w:r>
            <w:r w:rsidRPr="00B92E6E">
              <w:rPr>
                <w:rFonts w:ascii="Calibri" w:hAnsi="Calibri" w:cs="Calibri"/>
                <w:sz w:val="22"/>
                <w:szCs w:val="22"/>
              </w:rPr>
              <w:t>k, A</w:t>
            </w:r>
            <w:r w:rsidR="00D33FCB" w:rsidRPr="0034102A">
              <w:rPr>
                <w:rFonts w:ascii="Calibri" w:hAnsi="Calibri" w:cs="Calibri"/>
                <w:sz w:val="22"/>
                <w:szCs w:val="22"/>
              </w:rPr>
              <w:t>bbey Pierce and Rick Sells</w:t>
            </w:r>
            <w:r w:rsidR="00810FEB" w:rsidRPr="0034102A">
              <w:rPr>
                <w:rFonts w:ascii="Calibri" w:hAnsi="Calibri" w:cs="Calibri"/>
                <w:sz w:val="22"/>
                <w:szCs w:val="22"/>
              </w:rPr>
              <w:t xml:space="preserve"> presented </w:t>
            </w:r>
            <w:r w:rsidR="00280A75" w:rsidRPr="0034102A">
              <w:rPr>
                <w:rFonts w:ascii="Calibri" w:hAnsi="Calibri" w:cs="Calibri"/>
                <w:sz w:val="22"/>
                <w:szCs w:val="22"/>
              </w:rPr>
              <w:t>Certificates of Appreciation</w:t>
            </w:r>
            <w:r w:rsidR="00810FEB" w:rsidRPr="0034102A">
              <w:rPr>
                <w:rFonts w:ascii="Calibri" w:hAnsi="Calibri" w:cs="Calibri"/>
                <w:sz w:val="22"/>
                <w:szCs w:val="22"/>
              </w:rPr>
              <w:t xml:space="preserve"> to LCTS participants</w:t>
            </w:r>
            <w:r w:rsidR="00280A75" w:rsidRPr="003410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92E6E">
              <w:rPr>
                <w:rFonts w:ascii="Calibri" w:hAnsi="Calibri" w:cs="Calibri"/>
                <w:sz w:val="22"/>
                <w:szCs w:val="22"/>
              </w:rPr>
              <w:t xml:space="preserve">who could join us for today’s meeting -- </w:t>
            </w:r>
            <w:r w:rsidR="00280A75" w:rsidRPr="0034102A">
              <w:rPr>
                <w:rFonts w:ascii="Calibri" w:hAnsi="Calibri" w:cs="Calibri"/>
                <w:sz w:val="22"/>
                <w:szCs w:val="22"/>
              </w:rPr>
              <w:t>Andrea Baker</w:t>
            </w:r>
            <w:r w:rsidR="00D33FCB" w:rsidRPr="0034102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bookmarkStart w:id="0" w:name="_Hlk182484390"/>
            <w:r w:rsidR="00D33FCB" w:rsidRPr="0034102A">
              <w:rPr>
                <w:rFonts w:ascii="Calibri" w:hAnsi="Calibri" w:cs="Calibri"/>
                <w:sz w:val="22"/>
                <w:szCs w:val="22"/>
              </w:rPr>
              <w:t>Fridley ISD #</w:t>
            </w:r>
            <w:r w:rsidR="000D5DE9" w:rsidRPr="0034102A">
              <w:rPr>
                <w:rFonts w:ascii="Calibri" w:hAnsi="Calibri" w:cs="Calibri"/>
                <w:sz w:val="22"/>
                <w:szCs w:val="22"/>
              </w:rPr>
              <w:t>14</w:t>
            </w:r>
            <w:r w:rsidR="00D33FCB" w:rsidRPr="0034102A">
              <w:rPr>
                <w:rFonts w:ascii="Calibri" w:hAnsi="Calibri" w:cs="Calibri"/>
                <w:sz w:val="22"/>
                <w:szCs w:val="22"/>
              </w:rPr>
              <w:t>, and</w:t>
            </w:r>
            <w:r w:rsidR="00280A75" w:rsidRPr="0034102A">
              <w:rPr>
                <w:rFonts w:ascii="Calibri" w:hAnsi="Calibri" w:cs="Calibri"/>
                <w:sz w:val="22"/>
                <w:szCs w:val="22"/>
              </w:rPr>
              <w:t xml:space="preserve"> Vanessa Tolle,</w:t>
            </w:r>
            <w:r w:rsidR="00811C6F" w:rsidRPr="003410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33FCB" w:rsidRPr="0034102A">
              <w:rPr>
                <w:rFonts w:ascii="Calibri" w:hAnsi="Calibri" w:cs="Calibri"/>
                <w:sz w:val="22"/>
                <w:szCs w:val="22"/>
              </w:rPr>
              <w:t>St. Francis ISD #</w:t>
            </w:r>
            <w:r w:rsidR="000D5DE9" w:rsidRPr="0034102A">
              <w:rPr>
                <w:rFonts w:ascii="Calibri" w:hAnsi="Calibri" w:cs="Calibri"/>
                <w:sz w:val="22"/>
                <w:szCs w:val="22"/>
              </w:rPr>
              <w:t>15</w:t>
            </w:r>
            <w:r w:rsidR="00B92E6E">
              <w:rPr>
                <w:rFonts w:ascii="Calibri" w:hAnsi="Calibri" w:cs="Calibri"/>
                <w:sz w:val="22"/>
                <w:szCs w:val="22"/>
              </w:rPr>
              <w:t>. Kelsey will hand deliver</w:t>
            </w:r>
            <w:r w:rsidR="00811C6F" w:rsidRPr="003410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0"/>
            <w:r w:rsidR="00742052" w:rsidRPr="0034102A">
              <w:rPr>
                <w:rFonts w:ascii="Calibri" w:hAnsi="Calibri" w:cs="Calibri"/>
                <w:sz w:val="22"/>
                <w:szCs w:val="22"/>
              </w:rPr>
              <w:t xml:space="preserve">Certificates </w:t>
            </w:r>
            <w:r w:rsidR="00B92E6E">
              <w:rPr>
                <w:rFonts w:ascii="Calibri" w:hAnsi="Calibri" w:cs="Calibri"/>
                <w:sz w:val="22"/>
                <w:szCs w:val="22"/>
              </w:rPr>
              <w:t xml:space="preserve">of Appreciation to </w:t>
            </w:r>
            <w:r w:rsidR="001C0620">
              <w:rPr>
                <w:rFonts w:ascii="Calibri" w:hAnsi="Calibri" w:cs="Calibri"/>
                <w:sz w:val="22"/>
                <w:szCs w:val="22"/>
              </w:rPr>
              <w:t xml:space="preserve">other </w:t>
            </w:r>
            <w:r w:rsidR="00635D3E">
              <w:rPr>
                <w:rFonts w:ascii="Calibri" w:hAnsi="Calibri" w:cs="Calibri"/>
                <w:sz w:val="22"/>
                <w:szCs w:val="22"/>
              </w:rPr>
              <w:t xml:space="preserve">school district and county representatives </w:t>
            </w:r>
            <w:r w:rsidR="001C0620">
              <w:rPr>
                <w:rFonts w:ascii="Calibri" w:hAnsi="Calibri" w:cs="Calibri"/>
                <w:sz w:val="22"/>
                <w:szCs w:val="22"/>
              </w:rPr>
              <w:t>who could not be here today as well</w:t>
            </w:r>
            <w:r w:rsidR="00B92E6E">
              <w:rPr>
                <w:rFonts w:ascii="Calibri" w:hAnsi="Calibri" w:cs="Calibri"/>
                <w:sz w:val="22"/>
                <w:szCs w:val="22"/>
              </w:rPr>
              <w:t>.</w:t>
            </w:r>
            <w:r w:rsidR="00742052" w:rsidRPr="0034102A">
              <w:rPr>
                <w:rFonts w:ascii="Calibri" w:hAnsi="Calibri" w:cs="Calibri"/>
                <w:sz w:val="22"/>
                <w:szCs w:val="22"/>
              </w:rPr>
              <w:t xml:space="preserve"> (Applause!)</w:t>
            </w:r>
          </w:p>
        </w:tc>
      </w:tr>
      <w:tr w:rsidR="00402971" w14:paraId="7D037ADA" w14:textId="77777777" w:rsidTr="00E603FA">
        <w:tc>
          <w:tcPr>
            <w:tcW w:w="2905" w:type="dxa"/>
            <w:shd w:val="clear" w:color="auto" w:fill="FFFFFF"/>
          </w:tcPr>
          <w:p w14:paraId="586B9E8E" w14:textId="28A17CA0" w:rsidR="00C37F4F" w:rsidRPr="00BA10A9" w:rsidRDefault="00B92E6E" w:rsidP="00C37F4F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lastRenderedPageBreak/>
              <w:t xml:space="preserve">Annual </w:t>
            </w:r>
            <w:r w:rsidR="001F224D" w:rsidRPr="00B92E6E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RFP </w:t>
            </w:r>
            <w:r w:rsidR="00A12CC2" w:rsidRPr="00B92E6E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Application and Review</w:t>
            </w:r>
            <w:r w:rsidR="00A12CC2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1F224D" w:rsidRPr="00BA10A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Process</w:t>
            </w:r>
          </w:p>
          <w:p w14:paraId="4400D5A6" w14:textId="77777777" w:rsidR="00402971" w:rsidRPr="00146B52" w:rsidRDefault="00402971" w:rsidP="001F224D">
            <w:pP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FFFFFF"/>
          </w:tcPr>
          <w:p w14:paraId="3E02C850" w14:textId="3AE4ACD7" w:rsidR="00466913" w:rsidRPr="00B92E6E" w:rsidRDefault="003327EF" w:rsidP="00B7224E">
            <w:pPr>
              <w:pStyle w:val="Heading3"/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Kelsey presented an overview of the</w:t>
            </w:r>
            <w:r w:rsidR="00B92E6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annual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RFP Application and Review Process</w:t>
            </w:r>
            <w:r w:rsidR="00F203B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</w:t>
            </w:r>
            <w:r w:rsidR="00C53B3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highlighted on </w:t>
            </w:r>
            <w:r w:rsidR="00F203B5">
              <w:rPr>
                <w:rFonts w:ascii="Calibri" w:hAnsi="Calibri" w:cs="Calibri"/>
                <w:color w:val="auto"/>
                <w:sz w:val="22"/>
                <w:szCs w:val="22"/>
              </w:rPr>
              <w:t>pages 17 through 34 of the agenda packet)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noting the </w:t>
            </w:r>
            <w:r w:rsidR="00EB28AE">
              <w:rPr>
                <w:rFonts w:ascii="Calibri" w:hAnsi="Calibri" w:cs="Calibri"/>
                <w:color w:val="auto"/>
                <w:sz w:val="22"/>
                <w:szCs w:val="22"/>
              </w:rPr>
              <w:t>key adjustments that have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made based on valuable feedback from applicants, the RFP Committee, and the Management Com</w:t>
            </w:r>
            <w:r w:rsidR="00EB28AE">
              <w:rPr>
                <w:rFonts w:ascii="Calibri" w:hAnsi="Calibri" w:cs="Calibri"/>
                <w:color w:val="auto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ittee</w:t>
            </w:r>
            <w:r w:rsidR="001C0620">
              <w:rPr>
                <w:rFonts w:ascii="Calibri" w:hAnsi="Calibri" w:cs="Calibri"/>
                <w:color w:val="auto"/>
                <w:sz w:val="22"/>
                <w:szCs w:val="22"/>
              </w:rPr>
              <w:t>.  Adjustments</w:t>
            </w:r>
            <w:r w:rsidR="00EB28A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that </w:t>
            </w:r>
            <w:r w:rsidR="00EB28AE" w:rsidRPr="00EB28A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we believe will better s</w:t>
            </w:r>
            <w:r w:rsidR="00B92E6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erve our community.  </w:t>
            </w:r>
            <w:r w:rsidR="00B92E6E">
              <w:rPr>
                <w:rFonts w:ascii="Calibri" w:hAnsi="Calibri" w:cs="Calibri"/>
                <w:color w:val="auto"/>
                <w:sz w:val="22"/>
                <w:szCs w:val="22"/>
              </w:rPr>
              <w:t>Kelsey’s presentation:</w:t>
            </w:r>
          </w:p>
          <w:p w14:paraId="160195ED" w14:textId="4909B31A" w:rsidR="00466913" w:rsidRPr="00E27428" w:rsidRDefault="00466913" w:rsidP="00B7224E">
            <w:pPr>
              <w:pStyle w:val="Heading3"/>
              <w:spacing w:before="0" w:line="240" w:lineRule="auto"/>
              <w:rPr>
                <w:rFonts w:ascii="Calibri" w:hAnsi="Calibri" w:cs="Calibri"/>
                <w:color w:val="auto"/>
                <w:sz w:val="12"/>
                <w:szCs w:val="12"/>
              </w:rPr>
            </w:pPr>
          </w:p>
          <w:p w14:paraId="65E1680F" w14:textId="62C83FE8" w:rsidR="00072584" w:rsidRPr="00072584" w:rsidRDefault="00F41110" w:rsidP="00072584">
            <w:hyperlink r:id="rId10" w:history="1">
              <w:r w:rsidR="00072584">
                <w:rPr>
                  <w:rStyle w:val="Hyperlink"/>
                </w:rPr>
                <w:t>Changes to the RFP Process January 2025</w:t>
              </w:r>
            </w:hyperlink>
            <w:r w:rsidR="00072584">
              <w:t xml:space="preserve"> </w:t>
            </w:r>
          </w:p>
          <w:p w14:paraId="35EE09B8" w14:textId="77777777" w:rsidR="007C273C" w:rsidRDefault="007C273C" w:rsidP="00B7224E">
            <w:pPr>
              <w:pStyle w:val="Heading3"/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831F7CE" w14:textId="77777777" w:rsidR="00E27428" w:rsidRDefault="007C273C" w:rsidP="00B7224E">
            <w:pPr>
              <w:pStyle w:val="Heading3"/>
              <w:spacing w:before="0" w:line="24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The 2025-2026 RFP application process opened today</w:t>
            </w:r>
            <w:r w:rsidR="00502AAA">
              <w:rPr>
                <w:rFonts w:ascii="Calibri" w:hAnsi="Calibri" w:cs="Calibri"/>
                <w:color w:val="auto"/>
                <w:sz w:val="22"/>
                <w:szCs w:val="22"/>
              </w:rPr>
              <w:t>. Kelsey will email</w:t>
            </w:r>
            <w:r w:rsidR="00BB3C8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out application details.  All information is on </w:t>
            </w:r>
            <w:r w:rsidR="00502AA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the </w:t>
            </w:r>
            <w:r w:rsidR="00BB3C8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ACCFC </w:t>
            </w:r>
            <w:r w:rsidR="000251B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website </w:t>
            </w:r>
            <w:r w:rsidR="00BB3C8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as well. RFPs are due by </w:t>
            </w:r>
            <w:r w:rsidR="000251B6">
              <w:rPr>
                <w:rFonts w:ascii="Calibri" w:hAnsi="Calibri" w:cs="Calibri"/>
                <w:color w:val="auto"/>
                <w:sz w:val="22"/>
                <w:szCs w:val="22"/>
              </w:rPr>
              <w:t>11:50 p.m. on December 31.</w:t>
            </w:r>
            <w:r w:rsidR="00BB3C8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Kelsey once again noted appreciation for application feedback </w:t>
            </w:r>
            <w:r w:rsidR="00E27428">
              <w:rPr>
                <w:rFonts w:ascii="Calibri" w:hAnsi="Calibri" w:cs="Calibri"/>
                <w:color w:val="auto"/>
                <w:sz w:val="22"/>
                <w:szCs w:val="22"/>
              </w:rPr>
              <w:t>that</w:t>
            </w:r>
            <w:r w:rsidR="00BB3C8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led to the </w:t>
            </w:r>
            <w:r w:rsidR="00E27428">
              <w:rPr>
                <w:rFonts w:ascii="Calibri" w:hAnsi="Calibri" w:cs="Calibri"/>
                <w:color w:val="auto"/>
                <w:sz w:val="22"/>
                <w:szCs w:val="22"/>
              </w:rPr>
              <w:t>revised and improved application</w:t>
            </w:r>
            <w:r w:rsidR="00BB3C8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 </w:t>
            </w:r>
          </w:p>
          <w:p w14:paraId="6F111299" w14:textId="63289D93" w:rsidR="007334FD" w:rsidRPr="00E27428" w:rsidRDefault="00BB3C8F" w:rsidP="00B7224E">
            <w:pPr>
              <w:pStyle w:val="Heading3"/>
              <w:spacing w:before="0" w:line="240" w:lineRule="auto"/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 w:rsidRPr="00E27428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There is room to do things creatively within the guidelines. </w:t>
            </w:r>
            <w:r w:rsidR="000251B6" w:rsidRPr="00E27428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 </w:t>
            </w:r>
          </w:p>
        </w:tc>
      </w:tr>
      <w:tr w:rsidR="00E664C6" w14:paraId="0AEA228B" w14:textId="77777777" w:rsidTr="00E664C6">
        <w:tblPrEx>
          <w:tblBorders>
            <w:top w:val="single" w:sz="6" w:space="0" w:color="000000"/>
          </w:tblBorders>
        </w:tblPrEx>
        <w:tc>
          <w:tcPr>
            <w:tcW w:w="10105" w:type="dxa"/>
            <w:gridSpan w:val="2"/>
            <w:tcBorders>
              <w:bottom w:val="single" w:sz="6" w:space="0" w:color="000000"/>
            </w:tcBorders>
            <w:shd w:val="clear" w:color="auto" w:fill="DBE5F1" w:themeFill="accent1" w:themeFillTint="33"/>
          </w:tcPr>
          <w:p w14:paraId="20B50851" w14:textId="77777777" w:rsidR="00E664C6" w:rsidRDefault="00E664C6" w:rsidP="00F762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376A62" w14:textId="1A2D5D53" w:rsidR="00207CBF" w:rsidRPr="00207CBF" w:rsidRDefault="00207CBF" w:rsidP="00207CBF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07CB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Closing</w:t>
            </w:r>
          </w:p>
          <w:p w14:paraId="51FFFFB5" w14:textId="5A9799FB" w:rsidR="00A84610" w:rsidRDefault="00E664C6" w:rsidP="00A84610">
            <w:pPr>
              <w:pStyle w:val="ListParagraph"/>
              <w:contextualSpacing w:val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B474A">
              <w:rPr>
                <w:noProof/>
              </w:rPr>
              <w:lastRenderedPageBreak/>
              <w:drawing>
                <wp:anchor distT="0" distB="0" distL="114300" distR="114300" simplePos="0" relativeHeight="251668992" behindDoc="1" locked="0" layoutInCell="1" allowOverlap="1" wp14:anchorId="3607A157" wp14:editId="403AF363">
                  <wp:simplePos x="0" y="0"/>
                  <wp:positionH relativeFrom="column">
                    <wp:posOffset>4605020</wp:posOffset>
                  </wp:positionH>
                  <wp:positionV relativeFrom="paragraph">
                    <wp:posOffset>151130</wp:posOffset>
                  </wp:positionV>
                  <wp:extent cx="1490345" cy="1327150"/>
                  <wp:effectExtent l="0" t="0" r="0" b="6350"/>
                  <wp:wrapTight wrapText="bothSides">
                    <wp:wrapPolygon edited="0">
                      <wp:start x="1104" y="0"/>
                      <wp:lineTo x="0" y="620"/>
                      <wp:lineTo x="0" y="20463"/>
                      <wp:lineTo x="552" y="21393"/>
                      <wp:lineTo x="1104" y="21393"/>
                      <wp:lineTo x="20155" y="21393"/>
                      <wp:lineTo x="20707" y="21393"/>
                      <wp:lineTo x="21259" y="20463"/>
                      <wp:lineTo x="21259" y="620"/>
                      <wp:lineTo x="20155" y="0"/>
                      <wp:lineTo x="1104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CCFC Logo Final October 2016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59" t="26496" r="36186" b="48444"/>
                          <a:stretch/>
                        </pic:blipFill>
                        <pic:spPr bwMode="auto">
                          <a:xfrm>
                            <a:off x="0" y="0"/>
                            <a:ext cx="1490345" cy="132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51B6" w:rsidRPr="00426F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Rick Sells</w:t>
            </w:r>
            <w:r w:rsidR="00251292" w:rsidRPr="00426F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426FB9" w:rsidRPr="00426F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acknowledged and thanked Kelsey, Jill, </w:t>
            </w:r>
            <w:r w:rsidR="00A846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and </w:t>
            </w:r>
            <w:r w:rsidR="00426FB9" w:rsidRPr="00426F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Dave for their work and coordination</w:t>
            </w:r>
            <w:r w:rsidR="00A846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of today’s </w:t>
            </w:r>
            <w:r w:rsidR="00C2322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meeting </w:t>
            </w:r>
            <w:r w:rsidR="00A846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celebration</w:t>
            </w:r>
            <w:r w:rsidR="00426FB9" w:rsidRPr="00426F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</w:t>
            </w:r>
            <w:r w:rsidR="00A846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</w:t>
            </w:r>
            <w:r w:rsidR="00426FB9" w:rsidRPr="00A846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hank you to everyone for attending today; your participation and contributions are valued.</w:t>
            </w:r>
            <w:r w:rsidR="00426F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 </w:t>
            </w:r>
          </w:p>
          <w:p w14:paraId="5BBFC81B" w14:textId="689A69A4" w:rsidR="009B2AE1" w:rsidRDefault="00426FB9" w:rsidP="00A84610">
            <w:pPr>
              <w:pStyle w:val="ListParagraph"/>
              <w:contextualSpacing w:val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26F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Your ded</w:t>
            </w:r>
            <w:r w:rsidR="00251292" w:rsidRPr="00426F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ication to the Anoka County Children and Family Council is invaluable for strengthening</w:t>
            </w:r>
            <w:r w:rsidRPr="00426F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251292" w:rsidRPr="00426F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our communities. We can make a stronger community when we build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251292" w:rsidRPr="00426F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bridges and network collaboratively. </w:t>
            </w:r>
          </w:p>
          <w:p w14:paraId="39DDE1B2" w14:textId="07D5ADE9" w:rsidR="00A84610" w:rsidRDefault="00426FB9" w:rsidP="00A84610">
            <w:pPr>
              <w:pStyle w:val="ListParagraph"/>
              <w:contextualSpacing w:val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We </w:t>
            </w:r>
            <w:r w:rsidR="009B2AE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can and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are making a difference.</w:t>
            </w:r>
            <w:r w:rsidR="000251B6" w:rsidRPr="00426F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  <w:p w14:paraId="13A423BB" w14:textId="3CD7B23F" w:rsidR="00251292" w:rsidRPr="00426FB9" w:rsidRDefault="000251B6" w:rsidP="00A84610">
            <w:pPr>
              <w:pStyle w:val="ListParagraph"/>
              <w:contextualSpacing w:val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26F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  <w:p w14:paraId="3B4A2505" w14:textId="77777777" w:rsidR="00E664C6" w:rsidRPr="00E3582F" w:rsidRDefault="00E664C6" w:rsidP="00E664C6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3582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Next Meeting</w:t>
            </w:r>
          </w:p>
          <w:p w14:paraId="577D35E9" w14:textId="17011BA3" w:rsidR="00E664C6" w:rsidRDefault="00E664C6" w:rsidP="00E664C6">
            <w:pPr>
              <w:ind w:left="720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121C1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Anoka County Children and Family Council</w:t>
            </w:r>
          </w:p>
          <w:p w14:paraId="798A1CB5" w14:textId="16173202" w:rsidR="00E664C6" w:rsidRDefault="00E664C6" w:rsidP="00E664C6">
            <w:pPr>
              <w:ind w:left="720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121C1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Thursday,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January 9</w:t>
            </w:r>
            <w:r w:rsidRPr="002121C1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, 202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5 / 2 p.m.</w:t>
            </w:r>
          </w:p>
          <w:p w14:paraId="714C26D8" w14:textId="722FF211" w:rsidR="00E664C6" w:rsidRDefault="00E664C6" w:rsidP="00E664C6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Blaine Human Service Center – Room 300</w:t>
            </w:r>
          </w:p>
          <w:p w14:paraId="112671D8" w14:textId="136C9C50" w:rsidR="00E664C6" w:rsidRPr="00F7625E" w:rsidRDefault="00E664C6" w:rsidP="00F762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3DBCFB" w14:textId="77777777" w:rsidR="00280A75" w:rsidRDefault="00280A75" w:rsidP="00213E38">
      <w:pPr>
        <w:rPr>
          <w:rFonts w:asciiTheme="minorHAnsi" w:hAnsiTheme="minorHAnsi"/>
          <w:b/>
          <w:color w:val="0000FF"/>
          <w:sz w:val="16"/>
        </w:rPr>
      </w:pPr>
    </w:p>
    <w:p w14:paraId="75759529" w14:textId="3A50CFB9" w:rsidR="00006334" w:rsidRPr="00280A75" w:rsidRDefault="00280A75" w:rsidP="00213E38">
      <w:pPr>
        <w:rPr>
          <w:rFonts w:asciiTheme="minorHAnsi" w:hAnsiTheme="minorHAnsi"/>
          <w:bCs/>
          <w:color w:val="0000FF"/>
          <w:sz w:val="20"/>
          <w:szCs w:val="32"/>
        </w:rPr>
      </w:pPr>
      <w:r w:rsidRPr="00280A75">
        <w:rPr>
          <w:rFonts w:asciiTheme="minorHAnsi" w:hAnsiTheme="minorHAnsi"/>
          <w:bCs/>
          <w:color w:val="0000FF"/>
          <w:sz w:val="20"/>
          <w:szCs w:val="32"/>
        </w:rPr>
        <w:fldChar w:fldCharType="begin"/>
      </w:r>
      <w:r w:rsidRPr="00280A75">
        <w:rPr>
          <w:rFonts w:asciiTheme="minorHAnsi" w:hAnsiTheme="minorHAnsi"/>
          <w:bCs/>
          <w:color w:val="0000FF"/>
          <w:sz w:val="20"/>
          <w:szCs w:val="32"/>
        </w:rPr>
        <w:instrText xml:space="preserve"> FILENAME  \p  \* MERGEFORMAT </w:instrText>
      </w:r>
      <w:r w:rsidRPr="00280A75">
        <w:rPr>
          <w:rFonts w:asciiTheme="minorHAnsi" w:hAnsiTheme="minorHAnsi"/>
          <w:bCs/>
          <w:color w:val="0000FF"/>
          <w:sz w:val="20"/>
          <w:szCs w:val="32"/>
        </w:rPr>
        <w:fldChar w:fldCharType="separate"/>
      </w:r>
      <w:r w:rsidRPr="00280A75">
        <w:rPr>
          <w:rFonts w:asciiTheme="minorHAnsi" w:hAnsiTheme="minorHAnsi"/>
          <w:bCs/>
          <w:noProof/>
          <w:color w:val="0000FF"/>
          <w:sz w:val="20"/>
          <w:szCs w:val="32"/>
        </w:rPr>
        <w:t>H:\Heidi Johnson Files\HMJOHNSO\MEETINGS\2024 Meetings Agendas and Minutes\1 2024 ACCFC Meetings\5 November 14 2024 ACCFC Meeting\Minutes 11-14-2024 ACCFC Meeting by Peggy.docx</w:t>
      </w:r>
      <w:r w:rsidRPr="00280A75">
        <w:rPr>
          <w:rFonts w:asciiTheme="minorHAnsi" w:hAnsiTheme="minorHAnsi"/>
          <w:bCs/>
          <w:color w:val="0000FF"/>
          <w:sz w:val="20"/>
          <w:szCs w:val="32"/>
        </w:rPr>
        <w:fldChar w:fldCharType="end"/>
      </w:r>
    </w:p>
    <w:sectPr w:rsidR="00006334" w:rsidRPr="00280A75" w:rsidSect="00BD065E">
      <w:pgSz w:w="12240" w:h="15840" w:code="1"/>
      <w:pgMar w:top="331" w:right="720" w:bottom="43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5D4E" w14:textId="77777777" w:rsidR="00720876" w:rsidRDefault="00720876">
      <w:r>
        <w:separator/>
      </w:r>
    </w:p>
  </w:endnote>
  <w:endnote w:type="continuationSeparator" w:id="0">
    <w:p w14:paraId="2A4DE18E" w14:textId="77777777" w:rsidR="00720876" w:rsidRDefault="0072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9CD4" w14:textId="77777777" w:rsidR="00720876" w:rsidRDefault="00720876">
      <w:r>
        <w:separator/>
      </w:r>
    </w:p>
  </w:footnote>
  <w:footnote w:type="continuationSeparator" w:id="0">
    <w:p w14:paraId="43D04D40" w14:textId="77777777" w:rsidR="00720876" w:rsidRDefault="00720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B08566A"/>
    <w:lvl w:ilvl="0">
      <w:start w:val="1"/>
      <w:numFmt w:val="bullet"/>
      <w:pStyle w:val="List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161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44" w:hanging="360"/>
      </w:pPr>
    </w:lvl>
    <w:lvl w:ilvl="2">
      <w:numFmt w:val="bullet"/>
      <w:lvlText w:val="•"/>
      <w:lvlJc w:val="left"/>
      <w:pPr>
        <w:ind w:left="2728" w:hanging="360"/>
      </w:pPr>
    </w:lvl>
    <w:lvl w:ilvl="3">
      <w:numFmt w:val="bullet"/>
      <w:lvlText w:val="•"/>
      <w:lvlJc w:val="left"/>
      <w:pPr>
        <w:ind w:left="3512" w:hanging="360"/>
      </w:pPr>
    </w:lvl>
    <w:lvl w:ilvl="4">
      <w:numFmt w:val="bullet"/>
      <w:lvlText w:val="•"/>
      <w:lvlJc w:val="left"/>
      <w:pPr>
        <w:ind w:left="4296" w:hanging="360"/>
      </w:pPr>
    </w:lvl>
    <w:lvl w:ilvl="5">
      <w:numFmt w:val="bullet"/>
      <w:lvlText w:val="•"/>
      <w:lvlJc w:val="left"/>
      <w:pPr>
        <w:ind w:left="5080" w:hanging="360"/>
      </w:pPr>
    </w:lvl>
    <w:lvl w:ilvl="6">
      <w:numFmt w:val="bullet"/>
      <w:lvlText w:val="•"/>
      <w:lvlJc w:val="left"/>
      <w:pPr>
        <w:ind w:left="5864" w:hanging="360"/>
      </w:pPr>
    </w:lvl>
    <w:lvl w:ilvl="7">
      <w:numFmt w:val="bullet"/>
      <w:lvlText w:val="•"/>
      <w:lvlJc w:val="left"/>
      <w:pPr>
        <w:ind w:left="6648" w:hanging="360"/>
      </w:pPr>
    </w:lvl>
    <w:lvl w:ilvl="8">
      <w:numFmt w:val="bullet"/>
      <w:lvlText w:val="•"/>
      <w:lvlJc w:val="left"/>
      <w:pPr>
        <w:ind w:left="7432" w:hanging="360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17" w:hanging="366"/>
      </w:pPr>
      <w:rPr>
        <w:w w:val="113"/>
      </w:rPr>
    </w:lvl>
    <w:lvl w:ilvl="1">
      <w:start w:val="1"/>
      <w:numFmt w:val="lowerLetter"/>
      <w:lvlText w:val="%2."/>
      <w:lvlJc w:val="left"/>
      <w:pPr>
        <w:ind w:left="1549" w:hanging="364"/>
      </w:pPr>
      <w:rPr>
        <w:rFonts w:ascii="Arial" w:hAnsi="Arial" w:cs="Arial"/>
        <w:b w:val="0"/>
        <w:bCs w:val="0"/>
        <w:i w:val="0"/>
        <w:iCs w:val="0"/>
        <w:color w:val="0F0F0F"/>
        <w:spacing w:val="-1"/>
        <w:w w:val="97"/>
        <w:sz w:val="19"/>
        <w:szCs w:val="19"/>
      </w:rPr>
    </w:lvl>
    <w:lvl w:ilvl="2">
      <w:numFmt w:val="bullet"/>
      <w:lvlText w:val="•"/>
      <w:lvlJc w:val="left"/>
      <w:pPr>
        <w:ind w:left="2427" w:hanging="364"/>
      </w:pPr>
    </w:lvl>
    <w:lvl w:ilvl="3">
      <w:numFmt w:val="bullet"/>
      <w:lvlText w:val="•"/>
      <w:lvlJc w:val="left"/>
      <w:pPr>
        <w:ind w:left="3314" w:hanging="364"/>
      </w:pPr>
    </w:lvl>
    <w:lvl w:ilvl="4">
      <w:numFmt w:val="bullet"/>
      <w:lvlText w:val="•"/>
      <w:lvlJc w:val="left"/>
      <w:pPr>
        <w:ind w:left="4201" w:hanging="364"/>
      </w:pPr>
    </w:lvl>
    <w:lvl w:ilvl="5">
      <w:numFmt w:val="bullet"/>
      <w:lvlText w:val="•"/>
      <w:lvlJc w:val="left"/>
      <w:pPr>
        <w:ind w:left="5088" w:hanging="364"/>
      </w:pPr>
    </w:lvl>
    <w:lvl w:ilvl="6">
      <w:numFmt w:val="bullet"/>
      <w:lvlText w:val="•"/>
      <w:lvlJc w:val="left"/>
      <w:pPr>
        <w:ind w:left="5975" w:hanging="364"/>
      </w:pPr>
    </w:lvl>
    <w:lvl w:ilvl="7">
      <w:numFmt w:val="bullet"/>
      <w:lvlText w:val="•"/>
      <w:lvlJc w:val="left"/>
      <w:pPr>
        <w:ind w:left="6862" w:hanging="364"/>
      </w:pPr>
    </w:lvl>
    <w:lvl w:ilvl="8">
      <w:numFmt w:val="bullet"/>
      <w:lvlText w:val="•"/>
      <w:lvlJc w:val="left"/>
      <w:pPr>
        <w:ind w:left="7749" w:hanging="364"/>
      </w:pPr>
    </w:lvl>
  </w:abstractNum>
  <w:abstractNum w:abstractNumId="3" w15:restartNumberingAfterBreak="0">
    <w:nsid w:val="00FA25EE"/>
    <w:multiLevelType w:val="hybridMultilevel"/>
    <w:tmpl w:val="C2B04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413977"/>
    <w:multiLevelType w:val="hybridMultilevel"/>
    <w:tmpl w:val="990C0D48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03D107D5"/>
    <w:multiLevelType w:val="hybridMultilevel"/>
    <w:tmpl w:val="43824750"/>
    <w:lvl w:ilvl="0" w:tplc="FDCE8D92">
      <w:start w:val="1"/>
      <w:numFmt w:val="upperLetter"/>
      <w:lvlText w:val="%1."/>
      <w:lvlJc w:val="left"/>
      <w:pPr>
        <w:ind w:left="1440" w:hanging="360"/>
      </w:pPr>
      <w:rPr>
        <w:rFonts w:ascii="Calibri" w:eastAsiaTheme="minorHAnsi" w:hAnsi="Calibri" w:cs="Calibr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7B13"/>
    <w:multiLevelType w:val="hybridMultilevel"/>
    <w:tmpl w:val="C12404C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091E019E"/>
    <w:multiLevelType w:val="hybridMultilevel"/>
    <w:tmpl w:val="4F1EC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B5736"/>
    <w:multiLevelType w:val="hybridMultilevel"/>
    <w:tmpl w:val="F9B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8C44C">
      <w:numFmt w:val="bullet"/>
      <w:lvlText w:val="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66D18"/>
    <w:multiLevelType w:val="hybridMultilevel"/>
    <w:tmpl w:val="5FA4A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87152"/>
    <w:multiLevelType w:val="hybridMultilevel"/>
    <w:tmpl w:val="96E8A74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1ECE7F6C"/>
    <w:multiLevelType w:val="hybridMultilevel"/>
    <w:tmpl w:val="174E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25420"/>
    <w:multiLevelType w:val="hybridMultilevel"/>
    <w:tmpl w:val="D730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B0C5D"/>
    <w:multiLevelType w:val="hybridMultilevel"/>
    <w:tmpl w:val="A2AC4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086325"/>
    <w:multiLevelType w:val="hybridMultilevel"/>
    <w:tmpl w:val="2B92D39C"/>
    <w:lvl w:ilvl="0" w:tplc="04090019">
      <w:start w:val="1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A31E5"/>
    <w:multiLevelType w:val="hybridMultilevel"/>
    <w:tmpl w:val="D63C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027FA"/>
    <w:multiLevelType w:val="hybridMultilevel"/>
    <w:tmpl w:val="C7884A44"/>
    <w:lvl w:ilvl="0" w:tplc="0409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30354"/>
    <w:multiLevelType w:val="hybridMultilevel"/>
    <w:tmpl w:val="3C6E9CC6"/>
    <w:lvl w:ilvl="0" w:tplc="04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8" w15:restartNumberingAfterBreak="0">
    <w:nsid w:val="3B96355A"/>
    <w:multiLevelType w:val="hybridMultilevel"/>
    <w:tmpl w:val="F89065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E21295"/>
    <w:multiLevelType w:val="hybridMultilevel"/>
    <w:tmpl w:val="822EC43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1B86DD6"/>
    <w:multiLevelType w:val="hybridMultilevel"/>
    <w:tmpl w:val="1C7057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42305C34"/>
    <w:multiLevelType w:val="hybridMultilevel"/>
    <w:tmpl w:val="C2548146"/>
    <w:lvl w:ilvl="0" w:tplc="0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2" w15:restartNumberingAfterBreak="0">
    <w:nsid w:val="428F1A82"/>
    <w:multiLevelType w:val="hybridMultilevel"/>
    <w:tmpl w:val="BF9E9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8D63A7"/>
    <w:multiLevelType w:val="hybridMultilevel"/>
    <w:tmpl w:val="99584B7C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468D565B"/>
    <w:multiLevelType w:val="hybridMultilevel"/>
    <w:tmpl w:val="91B2D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2344F0"/>
    <w:multiLevelType w:val="hybridMultilevel"/>
    <w:tmpl w:val="DA8E0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3913D8"/>
    <w:multiLevelType w:val="hybridMultilevel"/>
    <w:tmpl w:val="4F42F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484D2B"/>
    <w:multiLevelType w:val="hybridMultilevel"/>
    <w:tmpl w:val="5DE0E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225EE8"/>
    <w:multiLevelType w:val="hybridMultilevel"/>
    <w:tmpl w:val="54DE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B0256"/>
    <w:multiLevelType w:val="hybridMultilevel"/>
    <w:tmpl w:val="AD74DE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9667C"/>
    <w:multiLevelType w:val="hybridMultilevel"/>
    <w:tmpl w:val="47E2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7475"/>
    <w:multiLevelType w:val="hybridMultilevel"/>
    <w:tmpl w:val="8C089946"/>
    <w:lvl w:ilvl="0" w:tplc="0FC0A65E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FDCE8D92">
      <w:start w:val="1"/>
      <w:numFmt w:val="upperLetter"/>
      <w:lvlText w:val="%2."/>
      <w:lvlJc w:val="left"/>
      <w:pPr>
        <w:ind w:left="1440" w:hanging="360"/>
      </w:pPr>
      <w:rPr>
        <w:rFonts w:ascii="Calibri" w:eastAsiaTheme="minorHAnsi" w:hAnsi="Calibri" w:cs="Calibri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1D22326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F1078"/>
    <w:multiLevelType w:val="hybridMultilevel"/>
    <w:tmpl w:val="EBFEF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A1774"/>
    <w:multiLevelType w:val="hybridMultilevel"/>
    <w:tmpl w:val="94088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912249"/>
    <w:multiLevelType w:val="hybridMultilevel"/>
    <w:tmpl w:val="1976120A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92AF8"/>
    <w:multiLevelType w:val="hybridMultilevel"/>
    <w:tmpl w:val="48427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FC49DB"/>
    <w:multiLevelType w:val="hybridMultilevel"/>
    <w:tmpl w:val="8514DD8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793124B9"/>
    <w:multiLevelType w:val="hybridMultilevel"/>
    <w:tmpl w:val="A4E45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A8464F"/>
    <w:multiLevelType w:val="hybridMultilevel"/>
    <w:tmpl w:val="21A4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36396"/>
    <w:multiLevelType w:val="hybridMultilevel"/>
    <w:tmpl w:val="DE449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F77FD"/>
    <w:multiLevelType w:val="hybridMultilevel"/>
    <w:tmpl w:val="63567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328045">
    <w:abstractNumId w:val="0"/>
  </w:num>
  <w:num w:numId="2" w16cid:durableId="53507502">
    <w:abstractNumId w:val="19"/>
  </w:num>
  <w:num w:numId="3" w16cid:durableId="1605918138">
    <w:abstractNumId w:val="10"/>
  </w:num>
  <w:num w:numId="4" w16cid:durableId="1721705308">
    <w:abstractNumId w:val="17"/>
  </w:num>
  <w:num w:numId="5" w16cid:durableId="828905277">
    <w:abstractNumId w:val="40"/>
  </w:num>
  <w:num w:numId="6" w16cid:durableId="1721636651">
    <w:abstractNumId w:val="18"/>
  </w:num>
  <w:num w:numId="7" w16cid:durableId="66080712">
    <w:abstractNumId w:val="7"/>
  </w:num>
  <w:num w:numId="8" w16cid:durableId="2083209198">
    <w:abstractNumId w:val="25"/>
  </w:num>
  <w:num w:numId="9" w16cid:durableId="1736246357">
    <w:abstractNumId w:val="1"/>
  </w:num>
  <w:num w:numId="10" w16cid:durableId="883367563">
    <w:abstractNumId w:val="2"/>
  </w:num>
  <w:num w:numId="11" w16cid:durableId="1042365634">
    <w:abstractNumId w:val="37"/>
  </w:num>
  <w:num w:numId="12" w16cid:durableId="838085303">
    <w:abstractNumId w:val="21"/>
  </w:num>
  <w:num w:numId="13" w16cid:durableId="1059865408">
    <w:abstractNumId w:val="23"/>
  </w:num>
  <w:num w:numId="14" w16cid:durableId="1910727214">
    <w:abstractNumId w:val="22"/>
  </w:num>
  <w:num w:numId="15" w16cid:durableId="2117361972">
    <w:abstractNumId w:val="27"/>
  </w:num>
  <w:num w:numId="16" w16cid:durableId="784345571">
    <w:abstractNumId w:val="29"/>
  </w:num>
  <w:num w:numId="17" w16cid:durableId="1670399903">
    <w:abstractNumId w:val="16"/>
  </w:num>
  <w:num w:numId="18" w16cid:durableId="1280331288">
    <w:abstractNumId w:val="4"/>
  </w:num>
  <w:num w:numId="19" w16cid:durableId="533232952">
    <w:abstractNumId w:val="20"/>
  </w:num>
  <w:num w:numId="20" w16cid:durableId="120465106">
    <w:abstractNumId w:val="6"/>
  </w:num>
  <w:num w:numId="21" w16cid:durableId="243994224">
    <w:abstractNumId w:val="36"/>
  </w:num>
  <w:num w:numId="22" w16cid:durableId="1071197553">
    <w:abstractNumId w:val="15"/>
  </w:num>
  <w:num w:numId="23" w16cid:durableId="1521117044">
    <w:abstractNumId w:val="14"/>
  </w:num>
  <w:num w:numId="24" w16cid:durableId="159396102">
    <w:abstractNumId w:val="35"/>
  </w:num>
  <w:num w:numId="25" w16cid:durableId="1400246007">
    <w:abstractNumId w:val="26"/>
  </w:num>
  <w:num w:numId="26" w16cid:durableId="796682065">
    <w:abstractNumId w:val="24"/>
  </w:num>
  <w:num w:numId="27" w16cid:durableId="1991788182">
    <w:abstractNumId w:val="9"/>
  </w:num>
  <w:num w:numId="28" w16cid:durableId="1033268093">
    <w:abstractNumId w:val="33"/>
  </w:num>
  <w:num w:numId="29" w16cid:durableId="1735079204">
    <w:abstractNumId w:val="28"/>
  </w:num>
  <w:num w:numId="30" w16cid:durableId="1326206152">
    <w:abstractNumId w:val="39"/>
  </w:num>
  <w:num w:numId="31" w16cid:durableId="787814788">
    <w:abstractNumId w:val="8"/>
  </w:num>
  <w:num w:numId="32" w16cid:durableId="1794013277">
    <w:abstractNumId w:val="30"/>
  </w:num>
  <w:num w:numId="33" w16cid:durableId="2035836218">
    <w:abstractNumId w:val="12"/>
  </w:num>
  <w:num w:numId="34" w16cid:durableId="1771193542">
    <w:abstractNumId w:val="13"/>
  </w:num>
  <w:num w:numId="35" w16cid:durableId="393890870">
    <w:abstractNumId w:val="3"/>
  </w:num>
  <w:num w:numId="36" w16cid:durableId="422730137">
    <w:abstractNumId w:val="38"/>
  </w:num>
  <w:num w:numId="37" w16cid:durableId="1553931216">
    <w:abstractNumId w:val="31"/>
  </w:num>
  <w:num w:numId="38" w16cid:durableId="354118359">
    <w:abstractNumId w:val="5"/>
  </w:num>
  <w:num w:numId="39" w16cid:durableId="1789012069">
    <w:abstractNumId w:val="34"/>
  </w:num>
  <w:num w:numId="40" w16cid:durableId="1492018151">
    <w:abstractNumId w:val="32"/>
  </w:num>
  <w:num w:numId="41" w16cid:durableId="209382023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9745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F1"/>
    <w:rsid w:val="000007D1"/>
    <w:rsid w:val="00001ABD"/>
    <w:rsid w:val="00002011"/>
    <w:rsid w:val="00003578"/>
    <w:rsid w:val="00004AAF"/>
    <w:rsid w:val="00004F3C"/>
    <w:rsid w:val="000055AB"/>
    <w:rsid w:val="00005AA2"/>
    <w:rsid w:val="00006334"/>
    <w:rsid w:val="000066DC"/>
    <w:rsid w:val="00007272"/>
    <w:rsid w:val="0000776D"/>
    <w:rsid w:val="0001113A"/>
    <w:rsid w:val="000114D7"/>
    <w:rsid w:val="00012452"/>
    <w:rsid w:val="0001250C"/>
    <w:rsid w:val="00012A18"/>
    <w:rsid w:val="00013322"/>
    <w:rsid w:val="00014697"/>
    <w:rsid w:val="00015549"/>
    <w:rsid w:val="0001563F"/>
    <w:rsid w:val="00015930"/>
    <w:rsid w:val="00015E3C"/>
    <w:rsid w:val="0001622C"/>
    <w:rsid w:val="00016B6F"/>
    <w:rsid w:val="00017D35"/>
    <w:rsid w:val="00017F70"/>
    <w:rsid w:val="00020B10"/>
    <w:rsid w:val="00021001"/>
    <w:rsid w:val="00021605"/>
    <w:rsid w:val="00022C1F"/>
    <w:rsid w:val="000239FD"/>
    <w:rsid w:val="00023C50"/>
    <w:rsid w:val="00024E42"/>
    <w:rsid w:val="000251B6"/>
    <w:rsid w:val="00025458"/>
    <w:rsid w:val="00026433"/>
    <w:rsid w:val="00027589"/>
    <w:rsid w:val="00027818"/>
    <w:rsid w:val="00027BD3"/>
    <w:rsid w:val="00030974"/>
    <w:rsid w:val="0003149A"/>
    <w:rsid w:val="0003168B"/>
    <w:rsid w:val="000318B5"/>
    <w:rsid w:val="00032A4B"/>
    <w:rsid w:val="00032AC3"/>
    <w:rsid w:val="00032BA3"/>
    <w:rsid w:val="00033268"/>
    <w:rsid w:val="00034094"/>
    <w:rsid w:val="00034416"/>
    <w:rsid w:val="00036467"/>
    <w:rsid w:val="00036BB0"/>
    <w:rsid w:val="000375BF"/>
    <w:rsid w:val="00040A09"/>
    <w:rsid w:val="00041DA9"/>
    <w:rsid w:val="000426D0"/>
    <w:rsid w:val="00042B87"/>
    <w:rsid w:val="00043835"/>
    <w:rsid w:val="00045354"/>
    <w:rsid w:val="00045991"/>
    <w:rsid w:val="00045BC5"/>
    <w:rsid w:val="00045CB0"/>
    <w:rsid w:val="00047CD9"/>
    <w:rsid w:val="00047F1B"/>
    <w:rsid w:val="00050243"/>
    <w:rsid w:val="00050CDB"/>
    <w:rsid w:val="00050CDF"/>
    <w:rsid w:val="00050F4F"/>
    <w:rsid w:val="00051099"/>
    <w:rsid w:val="000511E6"/>
    <w:rsid w:val="000513E5"/>
    <w:rsid w:val="00051E78"/>
    <w:rsid w:val="00052307"/>
    <w:rsid w:val="00052952"/>
    <w:rsid w:val="00053715"/>
    <w:rsid w:val="0005387B"/>
    <w:rsid w:val="00053FC0"/>
    <w:rsid w:val="00054439"/>
    <w:rsid w:val="00054FFA"/>
    <w:rsid w:val="00055F07"/>
    <w:rsid w:val="0005628D"/>
    <w:rsid w:val="00057648"/>
    <w:rsid w:val="000607C4"/>
    <w:rsid w:val="00060D70"/>
    <w:rsid w:val="000618B4"/>
    <w:rsid w:val="00061D3D"/>
    <w:rsid w:val="000630BC"/>
    <w:rsid w:val="000632D8"/>
    <w:rsid w:val="00065758"/>
    <w:rsid w:val="00066606"/>
    <w:rsid w:val="00067537"/>
    <w:rsid w:val="000703FA"/>
    <w:rsid w:val="00070B9D"/>
    <w:rsid w:val="00071547"/>
    <w:rsid w:val="0007192F"/>
    <w:rsid w:val="00072584"/>
    <w:rsid w:val="00072878"/>
    <w:rsid w:val="00073A93"/>
    <w:rsid w:val="00075BE9"/>
    <w:rsid w:val="00075CCE"/>
    <w:rsid w:val="00076148"/>
    <w:rsid w:val="000770E8"/>
    <w:rsid w:val="0007736A"/>
    <w:rsid w:val="00077A5A"/>
    <w:rsid w:val="00077B69"/>
    <w:rsid w:val="00077B7E"/>
    <w:rsid w:val="0008070A"/>
    <w:rsid w:val="000807FF"/>
    <w:rsid w:val="000809BF"/>
    <w:rsid w:val="00080B02"/>
    <w:rsid w:val="00081810"/>
    <w:rsid w:val="00082314"/>
    <w:rsid w:val="00082C5F"/>
    <w:rsid w:val="00083437"/>
    <w:rsid w:val="0008353D"/>
    <w:rsid w:val="00083629"/>
    <w:rsid w:val="000847AF"/>
    <w:rsid w:val="00084B9A"/>
    <w:rsid w:val="00086196"/>
    <w:rsid w:val="00086260"/>
    <w:rsid w:val="00086CE7"/>
    <w:rsid w:val="0008787F"/>
    <w:rsid w:val="00087911"/>
    <w:rsid w:val="000902D1"/>
    <w:rsid w:val="00091005"/>
    <w:rsid w:val="000911E6"/>
    <w:rsid w:val="00093890"/>
    <w:rsid w:val="00093DD1"/>
    <w:rsid w:val="00095034"/>
    <w:rsid w:val="00096A9B"/>
    <w:rsid w:val="00097990"/>
    <w:rsid w:val="000A0049"/>
    <w:rsid w:val="000A0C4D"/>
    <w:rsid w:val="000A0EAE"/>
    <w:rsid w:val="000A19DC"/>
    <w:rsid w:val="000A3F97"/>
    <w:rsid w:val="000A5CC4"/>
    <w:rsid w:val="000A75DB"/>
    <w:rsid w:val="000B0399"/>
    <w:rsid w:val="000B042A"/>
    <w:rsid w:val="000B0525"/>
    <w:rsid w:val="000B0E0D"/>
    <w:rsid w:val="000B0F8D"/>
    <w:rsid w:val="000B1757"/>
    <w:rsid w:val="000B2567"/>
    <w:rsid w:val="000B317B"/>
    <w:rsid w:val="000B44F1"/>
    <w:rsid w:val="000B478E"/>
    <w:rsid w:val="000B4DDB"/>
    <w:rsid w:val="000B7B92"/>
    <w:rsid w:val="000C041F"/>
    <w:rsid w:val="000C11E8"/>
    <w:rsid w:val="000C1EB3"/>
    <w:rsid w:val="000C266C"/>
    <w:rsid w:val="000C282B"/>
    <w:rsid w:val="000C4313"/>
    <w:rsid w:val="000C4E06"/>
    <w:rsid w:val="000C4E91"/>
    <w:rsid w:val="000C6B19"/>
    <w:rsid w:val="000C7A28"/>
    <w:rsid w:val="000C7FB0"/>
    <w:rsid w:val="000D0297"/>
    <w:rsid w:val="000D04FA"/>
    <w:rsid w:val="000D11C8"/>
    <w:rsid w:val="000D1496"/>
    <w:rsid w:val="000D2636"/>
    <w:rsid w:val="000D266A"/>
    <w:rsid w:val="000D3488"/>
    <w:rsid w:val="000D3D43"/>
    <w:rsid w:val="000D5061"/>
    <w:rsid w:val="000D5776"/>
    <w:rsid w:val="000D5C85"/>
    <w:rsid w:val="000D5D21"/>
    <w:rsid w:val="000D5DE9"/>
    <w:rsid w:val="000D61D6"/>
    <w:rsid w:val="000D66EE"/>
    <w:rsid w:val="000D6921"/>
    <w:rsid w:val="000E1B86"/>
    <w:rsid w:val="000E2DDB"/>
    <w:rsid w:val="000E48E2"/>
    <w:rsid w:val="000E4F7E"/>
    <w:rsid w:val="000E718F"/>
    <w:rsid w:val="000E76CD"/>
    <w:rsid w:val="000E7F1A"/>
    <w:rsid w:val="000F06B5"/>
    <w:rsid w:val="000F12B5"/>
    <w:rsid w:val="000F1709"/>
    <w:rsid w:val="000F1F5E"/>
    <w:rsid w:val="000F24E8"/>
    <w:rsid w:val="000F3BF9"/>
    <w:rsid w:val="000F58D3"/>
    <w:rsid w:val="000F7610"/>
    <w:rsid w:val="001001E6"/>
    <w:rsid w:val="00100791"/>
    <w:rsid w:val="0010090E"/>
    <w:rsid w:val="0010112D"/>
    <w:rsid w:val="001012C4"/>
    <w:rsid w:val="00101576"/>
    <w:rsid w:val="00101967"/>
    <w:rsid w:val="001024DB"/>
    <w:rsid w:val="00102B60"/>
    <w:rsid w:val="00102EFA"/>
    <w:rsid w:val="00103469"/>
    <w:rsid w:val="001034B1"/>
    <w:rsid w:val="00104564"/>
    <w:rsid w:val="00104650"/>
    <w:rsid w:val="00104DCB"/>
    <w:rsid w:val="00105EDC"/>
    <w:rsid w:val="00106246"/>
    <w:rsid w:val="00106A23"/>
    <w:rsid w:val="0011116E"/>
    <w:rsid w:val="0011120A"/>
    <w:rsid w:val="001135FF"/>
    <w:rsid w:val="001137E4"/>
    <w:rsid w:val="00113802"/>
    <w:rsid w:val="00113C5C"/>
    <w:rsid w:val="00113D54"/>
    <w:rsid w:val="00114888"/>
    <w:rsid w:val="001150A4"/>
    <w:rsid w:val="00115168"/>
    <w:rsid w:val="00115828"/>
    <w:rsid w:val="00115CAE"/>
    <w:rsid w:val="00116220"/>
    <w:rsid w:val="001178A0"/>
    <w:rsid w:val="00117C67"/>
    <w:rsid w:val="00117E71"/>
    <w:rsid w:val="00117F23"/>
    <w:rsid w:val="001202FB"/>
    <w:rsid w:val="00121574"/>
    <w:rsid w:val="001216E3"/>
    <w:rsid w:val="0012229D"/>
    <w:rsid w:val="001222FC"/>
    <w:rsid w:val="00122C8B"/>
    <w:rsid w:val="00123BCD"/>
    <w:rsid w:val="00124230"/>
    <w:rsid w:val="0012512C"/>
    <w:rsid w:val="001260DB"/>
    <w:rsid w:val="00127423"/>
    <w:rsid w:val="00131666"/>
    <w:rsid w:val="0013274E"/>
    <w:rsid w:val="00133004"/>
    <w:rsid w:val="00133DF9"/>
    <w:rsid w:val="00134F53"/>
    <w:rsid w:val="0013543B"/>
    <w:rsid w:val="001405C1"/>
    <w:rsid w:val="001407BC"/>
    <w:rsid w:val="00140B7E"/>
    <w:rsid w:val="0014130B"/>
    <w:rsid w:val="0014193D"/>
    <w:rsid w:val="00143266"/>
    <w:rsid w:val="00146005"/>
    <w:rsid w:val="001472EF"/>
    <w:rsid w:val="00147C86"/>
    <w:rsid w:val="00147CFE"/>
    <w:rsid w:val="001528B8"/>
    <w:rsid w:val="00152B0A"/>
    <w:rsid w:val="00153875"/>
    <w:rsid w:val="00154013"/>
    <w:rsid w:val="001540D0"/>
    <w:rsid w:val="00154477"/>
    <w:rsid w:val="00154BC9"/>
    <w:rsid w:val="00155334"/>
    <w:rsid w:val="00156834"/>
    <w:rsid w:val="00157612"/>
    <w:rsid w:val="001577B4"/>
    <w:rsid w:val="001579D8"/>
    <w:rsid w:val="00163587"/>
    <w:rsid w:val="00163C3B"/>
    <w:rsid w:val="001645FB"/>
    <w:rsid w:val="00164614"/>
    <w:rsid w:val="00164653"/>
    <w:rsid w:val="001647E0"/>
    <w:rsid w:val="001650A3"/>
    <w:rsid w:val="00165132"/>
    <w:rsid w:val="001651C7"/>
    <w:rsid w:val="00165459"/>
    <w:rsid w:val="00165D4A"/>
    <w:rsid w:val="00170134"/>
    <w:rsid w:val="00170157"/>
    <w:rsid w:val="0017117B"/>
    <w:rsid w:val="001714BE"/>
    <w:rsid w:val="001714D7"/>
    <w:rsid w:val="00172113"/>
    <w:rsid w:val="00172D05"/>
    <w:rsid w:val="001733EC"/>
    <w:rsid w:val="001738C6"/>
    <w:rsid w:val="00174BA7"/>
    <w:rsid w:val="00174D01"/>
    <w:rsid w:val="00174D20"/>
    <w:rsid w:val="00174E0D"/>
    <w:rsid w:val="0017560B"/>
    <w:rsid w:val="001763AD"/>
    <w:rsid w:val="00176717"/>
    <w:rsid w:val="001767C3"/>
    <w:rsid w:val="001776AF"/>
    <w:rsid w:val="00177EAD"/>
    <w:rsid w:val="00180429"/>
    <w:rsid w:val="00180FB9"/>
    <w:rsid w:val="001811D0"/>
    <w:rsid w:val="0018279D"/>
    <w:rsid w:val="00182AC4"/>
    <w:rsid w:val="00182BFD"/>
    <w:rsid w:val="0018446F"/>
    <w:rsid w:val="001846D9"/>
    <w:rsid w:val="001846EB"/>
    <w:rsid w:val="00184BDE"/>
    <w:rsid w:val="0018617C"/>
    <w:rsid w:val="001862F8"/>
    <w:rsid w:val="00187584"/>
    <w:rsid w:val="00187A5D"/>
    <w:rsid w:val="00187CB3"/>
    <w:rsid w:val="0019040A"/>
    <w:rsid w:val="0019118E"/>
    <w:rsid w:val="001921D2"/>
    <w:rsid w:val="00192285"/>
    <w:rsid w:val="00192627"/>
    <w:rsid w:val="00193DDE"/>
    <w:rsid w:val="001949DC"/>
    <w:rsid w:val="00195038"/>
    <w:rsid w:val="0019523D"/>
    <w:rsid w:val="00196014"/>
    <w:rsid w:val="00196E2E"/>
    <w:rsid w:val="00197286"/>
    <w:rsid w:val="001A0602"/>
    <w:rsid w:val="001A088B"/>
    <w:rsid w:val="001A0F66"/>
    <w:rsid w:val="001A1786"/>
    <w:rsid w:val="001A31AC"/>
    <w:rsid w:val="001A6F02"/>
    <w:rsid w:val="001A6F27"/>
    <w:rsid w:val="001A76B5"/>
    <w:rsid w:val="001A7B3D"/>
    <w:rsid w:val="001B0419"/>
    <w:rsid w:val="001B0520"/>
    <w:rsid w:val="001B1365"/>
    <w:rsid w:val="001B15C8"/>
    <w:rsid w:val="001B1991"/>
    <w:rsid w:val="001B1B1C"/>
    <w:rsid w:val="001B37B0"/>
    <w:rsid w:val="001B393F"/>
    <w:rsid w:val="001B3FC3"/>
    <w:rsid w:val="001B4414"/>
    <w:rsid w:val="001B4A5B"/>
    <w:rsid w:val="001B4F72"/>
    <w:rsid w:val="001B50A2"/>
    <w:rsid w:val="001B5914"/>
    <w:rsid w:val="001B5DC9"/>
    <w:rsid w:val="001B6800"/>
    <w:rsid w:val="001B74A1"/>
    <w:rsid w:val="001B7C04"/>
    <w:rsid w:val="001C0084"/>
    <w:rsid w:val="001C0620"/>
    <w:rsid w:val="001C0970"/>
    <w:rsid w:val="001C09B3"/>
    <w:rsid w:val="001C0A10"/>
    <w:rsid w:val="001C0EAF"/>
    <w:rsid w:val="001C1170"/>
    <w:rsid w:val="001C2CF4"/>
    <w:rsid w:val="001C2E6A"/>
    <w:rsid w:val="001C2FB6"/>
    <w:rsid w:val="001C3F95"/>
    <w:rsid w:val="001C444A"/>
    <w:rsid w:val="001C4EB1"/>
    <w:rsid w:val="001C570A"/>
    <w:rsid w:val="001C5CD9"/>
    <w:rsid w:val="001C5F9C"/>
    <w:rsid w:val="001C6383"/>
    <w:rsid w:val="001C6D7C"/>
    <w:rsid w:val="001C6DCA"/>
    <w:rsid w:val="001C7297"/>
    <w:rsid w:val="001C75BA"/>
    <w:rsid w:val="001C7C1A"/>
    <w:rsid w:val="001D029B"/>
    <w:rsid w:val="001D1352"/>
    <w:rsid w:val="001D248E"/>
    <w:rsid w:val="001D2629"/>
    <w:rsid w:val="001D2A40"/>
    <w:rsid w:val="001D2D3D"/>
    <w:rsid w:val="001D36EB"/>
    <w:rsid w:val="001D6FF8"/>
    <w:rsid w:val="001D7432"/>
    <w:rsid w:val="001D74A0"/>
    <w:rsid w:val="001E0F8C"/>
    <w:rsid w:val="001E1D42"/>
    <w:rsid w:val="001E21D3"/>
    <w:rsid w:val="001E262C"/>
    <w:rsid w:val="001E269C"/>
    <w:rsid w:val="001E4A6E"/>
    <w:rsid w:val="001E57B4"/>
    <w:rsid w:val="001E5C26"/>
    <w:rsid w:val="001E69A1"/>
    <w:rsid w:val="001E70E3"/>
    <w:rsid w:val="001E752D"/>
    <w:rsid w:val="001F1364"/>
    <w:rsid w:val="001F1623"/>
    <w:rsid w:val="001F224D"/>
    <w:rsid w:val="001F25F4"/>
    <w:rsid w:val="001F2AE6"/>
    <w:rsid w:val="001F30F8"/>
    <w:rsid w:val="001F3743"/>
    <w:rsid w:val="001F4923"/>
    <w:rsid w:val="001F5DFD"/>
    <w:rsid w:val="001F69D2"/>
    <w:rsid w:val="001F7CBC"/>
    <w:rsid w:val="002015C6"/>
    <w:rsid w:val="0020249C"/>
    <w:rsid w:val="00203D7A"/>
    <w:rsid w:val="00204E2E"/>
    <w:rsid w:val="00206215"/>
    <w:rsid w:val="002067DA"/>
    <w:rsid w:val="00207CBF"/>
    <w:rsid w:val="00207D87"/>
    <w:rsid w:val="00211AFC"/>
    <w:rsid w:val="00211B3A"/>
    <w:rsid w:val="00212A65"/>
    <w:rsid w:val="00213E38"/>
    <w:rsid w:val="0021513B"/>
    <w:rsid w:val="00215526"/>
    <w:rsid w:val="00215AEE"/>
    <w:rsid w:val="00216DE1"/>
    <w:rsid w:val="002175C7"/>
    <w:rsid w:val="0022002E"/>
    <w:rsid w:val="0022127D"/>
    <w:rsid w:val="0022197E"/>
    <w:rsid w:val="0022299F"/>
    <w:rsid w:val="002229A1"/>
    <w:rsid w:val="002229B7"/>
    <w:rsid w:val="002230DC"/>
    <w:rsid w:val="00223134"/>
    <w:rsid w:val="002246D5"/>
    <w:rsid w:val="002247F3"/>
    <w:rsid w:val="0022497F"/>
    <w:rsid w:val="00224E8D"/>
    <w:rsid w:val="002263AD"/>
    <w:rsid w:val="0022674E"/>
    <w:rsid w:val="00227C1A"/>
    <w:rsid w:val="002304A3"/>
    <w:rsid w:val="00230699"/>
    <w:rsid w:val="00231128"/>
    <w:rsid w:val="0023130A"/>
    <w:rsid w:val="002325BC"/>
    <w:rsid w:val="002340F9"/>
    <w:rsid w:val="00234D29"/>
    <w:rsid w:val="002359C8"/>
    <w:rsid w:val="002363B7"/>
    <w:rsid w:val="00236405"/>
    <w:rsid w:val="00236732"/>
    <w:rsid w:val="00237121"/>
    <w:rsid w:val="0023714D"/>
    <w:rsid w:val="0023736D"/>
    <w:rsid w:val="0024109F"/>
    <w:rsid w:val="00241C28"/>
    <w:rsid w:val="002420B8"/>
    <w:rsid w:val="002447C0"/>
    <w:rsid w:val="00244DCC"/>
    <w:rsid w:val="00245D0A"/>
    <w:rsid w:val="00245DB1"/>
    <w:rsid w:val="00247496"/>
    <w:rsid w:val="00250384"/>
    <w:rsid w:val="00250A4B"/>
    <w:rsid w:val="00250C67"/>
    <w:rsid w:val="00250E49"/>
    <w:rsid w:val="00251292"/>
    <w:rsid w:val="002512C8"/>
    <w:rsid w:val="00252621"/>
    <w:rsid w:val="00252ADC"/>
    <w:rsid w:val="002531E4"/>
    <w:rsid w:val="00253974"/>
    <w:rsid w:val="00253F51"/>
    <w:rsid w:val="00254B13"/>
    <w:rsid w:val="002552C2"/>
    <w:rsid w:val="00256196"/>
    <w:rsid w:val="00256497"/>
    <w:rsid w:val="0025692E"/>
    <w:rsid w:val="002571B7"/>
    <w:rsid w:val="00257321"/>
    <w:rsid w:val="002629C3"/>
    <w:rsid w:val="0026389B"/>
    <w:rsid w:val="00264537"/>
    <w:rsid w:val="00265906"/>
    <w:rsid w:val="00265F62"/>
    <w:rsid w:val="0026649F"/>
    <w:rsid w:val="00266C98"/>
    <w:rsid w:val="0027002C"/>
    <w:rsid w:val="0027110B"/>
    <w:rsid w:val="0027181C"/>
    <w:rsid w:val="00272B2D"/>
    <w:rsid w:val="002732B4"/>
    <w:rsid w:val="002732C5"/>
    <w:rsid w:val="0027465F"/>
    <w:rsid w:val="00274B4D"/>
    <w:rsid w:val="00274F6D"/>
    <w:rsid w:val="00275509"/>
    <w:rsid w:val="0027601C"/>
    <w:rsid w:val="00276AD6"/>
    <w:rsid w:val="00276E2D"/>
    <w:rsid w:val="00277AF6"/>
    <w:rsid w:val="002806FF"/>
    <w:rsid w:val="002808B2"/>
    <w:rsid w:val="00280A6A"/>
    <w:rsid w:val="00280A75"/>
    <w:rsid w:val="00281AB2"/>
    <w:rsid w:val="00281C2A"/>
    <w:rsid w:val="00282360"/>
    <w:rsid w:val="00282602"/>
    <w:rsid w:val="00282FBA"/>
    <w:rsid w:val="00284788"/>
    <w:rsid w:val="002850E1"/>
    <w:rsid w:val="002861AD"/>
    <w:rsid w:val="00286A1E"/>
    <w:rsid w:val="00286AD1"/>
    <w:rsid w:val="00286E3A"/>
    <w:rsid w:val="002876AD"/>
    <w:rsid w:val="00287989"/>
    <w:rsid w:val="002910D6"/>
    <w:rsid w:val="00291F12"/>
    <w:rsid w:val="00292E2E"/>
    <w:rsid w:val="0029307E"/>
    <w:rsid w:val="002939CC"/>
    <w:rsid w:val="00293D14"/>
    <w:rsid w:val="00293DAC"/>
    <w:rsid w:val="0029558F"/>
    <w:rsid w:val="002957CE"/>
    <w:rsid w:val="002959A1"/>
    <w:rsid w:val="00295EBC"/>
    <w:rsid w:val="00296AC2"/>
    <w:rsid w:val="00297838"/>
    <w:rsid w:val="002A0E7E"/>
    <w:rsid w:val="002A1B83"/>
    <w:rsid w:val="002A1D64"/>
    <w:rsid w:val="002A25CA"/>
    <w:rsid w:val="002A2EBA"/>
    <w:rsid w:val="002A2EF9"/>
    <w:rsid w:val="002A390D"/>
    <w:rsid w:val="002A3ABB"/>
    <w:rsid w:val="002A4870"/>
    <w:rsid w:val="002A4C98"/>
    <w:rsid w:val="002A643A"/>
    <w:rsid w:val="002A6A82"/>
    <w:rsid w:val="002A6E7D"/>
    <w:rsid w:val="002A71BD"/>
    <w:rsid w:val="002A7AD6"/>
    <w:rsid w:val="002A7E56"/>
    <w:rsid w:val="002B00B1"/>
    <w:rsid w:val="002B15A8"/>
    <w:rsid w:val="002B18A3"/>
    <w:rsid w:val="002B1A8C"/>
    <w:rsid w:val="002B1E6C"/>
    <w:rsid w:val="002B246F"/>
    <w:rsid w:val="002B251C"/>
    <w:rsid w:val="002B2B9F"/>
    <w:rsid w:val="002B3096"/>
    <w:rsid w:val="002B31CC"/>
    <w:rsid w:val="002B3409"/>
    <w:rsid w:val="002B434E"/>
    <w:rsid w:val="002B43C7"/>
    <w:rsid w:val="002B4DCF"/>
    <w:rsid w:val="002B50F1"/>
    <w:rsid w:val="002B60AA"/>
    <w:rsid w:val="002B7704"/>
    <w:rsid w:val="002C0C63"/>
    <w:rsid w:val="002C0F9C"/>
    <w:rsid w:val="002C0FFA"/>
    <w:rsid w:val="002C13D8"/>
    <w:rsid w:val="002C1A8F"/>
    <w:rsid w:val="002C1D71"/>
    <w:rsid w:val="002C2587"/>
    <w:rsid w:val="002C52F3"/>
    <w:rsid w:val="002C557F"/>
    <w:rsid w:val="002C5623"/>
    <w:rsid w:val="002C608A"/>
    <w:rsid w:val="002C6CB7"/>
    <w:rsid w:val="002C7FA7"/>
    <w:rsid w:val="002D04BD"/>
    <w:rsid w:val="002D073B"/>
    <w:rsid w:val="002D0DD9"/>
    <w:rsid w:val="002D0E63"/>
    <w:rsid w:val="002D12E2"/>
    <w:rsid w:val="002D1361"/>
    <w:rsid w:val="002D3E4F"/>
    <w:rsid w:val="002D43F1"/>
    <w:rsid w:val="002D4EDF"/>
    <w:rsid w:val="002D5409"/>
    <w:rsid w:val="002D5A22"/>
    <w:rsid w:val="002E091A"/>
    <w:rsid w:val="002E2765"/>
    <w:rsid w:val="002E313A"/>
    <w:rsid w:val="002E333E"/>
    <w:rsid w:val="002E39BC"/>
    <w:rsid w:val="002E60FA"/>
    <w:rsid w:val="002E74EB"/>
    <w:rsid w:val="002E795F"/>
    <w:rsid w:val="002E7BB0"/>
    <w:rsid w:val="002E7D82"/>
    <w:rsid w:val="002F09A9"/>
    <w:rsid w:val="002F11AA"/>
    <w:rsid w:val="002F210A"/>
    <w:rsid w:val="002F294F"/>
    <w:rsid w:val="002F4BB6"/>
    <w:rsid w:val="002F4C5A"/>
    <w:rsid w:val="002F5147"/>
    <w:rsid w:val="002F66FD"/>
    <w:rsid w:val="002F6703"/>
    <w:rsid w:val="0030054F"/>
    <w:rsid w:val="00300D9E"/>
    <w:rsid w:val="003019E1"/>
    <w:rsid w:val="00302A1E"/>
    <w:rsid w:val="00302AE9"/>
    <w:rsid w:val="00302C60"/>
    <w:rsid w:val="00303065"/>
    <w:rsid w:val="00306552"/>
    <w:rsid w:val="00306CFA"/>
    <w:rsid w:val="00307B01"/>
    <w:rsid w:val="00310BA8"/>
    <w:rsid w:val="00310D03"/>
    <w:rsid w:val="0031157F"/>
    <w:rsid w:val="0031172E"/>
    <w:rsid w:val="003145A0"/>
    <w:rsid w:val="00316102"/>
    <w:rsid w:val="003163DE"/>
    <w:rsid w:val="003168A7"/>
    <w:rsid w:val="00316B28"/>
    <w:rsid w:val="00316D5F"/>
    <w:rsid w:val="00317004"/>
    <w:rsid w:val="003179DB"/>
    <w:rsid w:val="003201EC"/>
    <w:rsid w:val="003215E1"/>
    <w:rsid w:val="0032279C"/>
    <w:rsid w:val="00322D7F"/>
    <w:rsid w:val="00323F54"/>
    <w:rsid w:val="0032503E"/>
    <w:rsid w:val="0032510F"/>
    <w:rsid w:val="003258E6"/>
    <w:rsid w:val="00325F01"/>
    <w:rsid w:val="00326408"/>
    <w:rsid w:val="0032655E"/>
    <w:rsid w:val="0032714E"/>
    <w:rsid w:val="0032744D"/>
    <w:rsid w:val="00327683"/>
    <w:rsid w:val="003277A3"/>
    <w:rsid w:val="00327A0F"/>
    <w:rsid w:val="00332571"/>
    <w:rsid w:val="003325B7"/>
    <w:rsid w:val="003327EF"/>
    <w:rsid w:val="00332BD0"/>
    <w:rsid w:val="00333B11"/>
    <w:rsid w:val="003356EF"/>
    <w:rsid w:val="00335E05"/>
    <w:rsid w:val="00336CCB"/>
    <w:rsid w:val="00337675"/>
    <w:rsid w:val="00337854"/>
    <w:rsid w:val="0034102A"/>
    <w:rsid w:val="003412BB"/>
    <w:rsid w:val="00341502"/>
    <w:rsid w:val="00342FC1"/>
    <w:rsid w:val="00343088"/>
    <w:rsid w:val="00343103"/>
    <w:rsid w:val="003434C8"/>
    <w:rsid w:val="003439B1"/>
    <w:rsid w:val="00343D78"/>
    <w:rsid w:val="0034454A"/>
    <w:rsid w:val="00344E9A"/>
    <w:rsid w:val="00345049"/>
    <w:rsid w:val="003458CB"/>
    <w:rsid w:val="0034647B"/>
    <w:rsid w:val="00346786"/>
    <w:rsid w:val="00346DD3"/>
    <w:rsid w:val="00346E40"/>
    <w:rsid w:val="0034741F"/>
    <w:rsid w:val="003475C1"/>
    <w:rsid w:val="00347FFD"/>
    <w:rsid w:val="0035009C"/>
    <w:rsid w:val="00351A8F"/>
    <w:rsid w:val="0035231D"/>
    <w:rsid w:val="00352B9B"/>
    <w:rsid w:val="00352F63"/>
    <w:rsid w:val="00353666"/>
    <w:rsid w:val="003538C9"/>
    <w:rsid w:val="00353D3C"/>
    <w:rsid w:val="00354282"/>
    <w:rsid w:val="00354A2C"/>
    <w:rsid w:val="00354AF7"/>
    <w:rsid w:val="00354DA0"/>
    <w:rsid w:val="00354F8C"/>
    <w:rsid w:val="00355EBE"/>
    <w:rsid w:val="003572C6"/>
    <w:rsid w:val="00357895"/>
    <w:rsid w:val="003579B0"/>
    <w:rsid w:val="0036025B"/>
    <w:rsid w:val="00360AB1"/>
    <w:rsid w:val="00360E63"/>
    <w:rsid w:val="003625E9"/>
    <w:rsid w:val="0036593A"/>
    <w:rsid w:val="00366447"/>
    <w:rsid w:val="003666E0"/>
    <w:rsid w:val="003668DE"/>
    <w:rsid w:val="00366E3E"/>
    <w:rsid w:val="00366F5C"/>
    <w:rsid w:val="0036755A"/>
    <w:rsid w:val="00367A11"/>
    <w:rsid w:val="00370D36"/>
    <w:rsid w:val="00370F19"/>
    <w:rsid w:val="00371067"/>
    <w:rsid w:val="00372946"/>
    <w:rsid w:val="003743C0"/>
    <w:rsid w:val="003746C1"/>
    <w:rsid w:val="00375495"/>
    <w:rsid w:val="00375789"/>
    <w:rsid w:val="0037579A"/>
    <w:rsid w:val="00375D8E"/>
    <w:rsid w:val="0037619B"/>
    <w:rsid w:val="00376530"/>
    <w:rsid w:val="003768C3"/>
    <w:rsid w:val="00376A43"/>
    <w:rsid w:val="00380391"/>
    <w:rsid w:val="00380B0F"/>
    <w:rsid w:val="00381714"/>
    <w:rsid w:val="00382034"/>
    <w:rsid w:val="00383848"/>
    <w:rsid w:val="00385262"/>
    <w:rsid w:val="003859C7"/>
    <w:rsid w:val="00391F2E"/>
    <w:rsid w:val="003925CC"/>
    <w:rsid w:val="00392992"/>
    <w:rsid w:val="00392E5A"/>
    <w:rsid w:val="00393E21"/>
    <w:rsid w:val="003944D1"/>
    <w:rsid w:val="00394837"/>
    <w:rsid w:val="00394EAD"/>
    <w:rsid w:val="00395761"/>
    <w:rsid w:val="00396603"/>
    <w:rsid w:val="00397B3A"/>
    <w:rsid w:val="003A0E0C"/>
    <w:rsid w:val="003A2A48"/>
    <w:rsid w:val="003A2A9B"/>
    <w:rsid w:val="003A2C96"/>
    <w:rsid w:val="003A4125"/>
    <w:rsid w:val="003A50C2"/>
    <w:rsid w:val="003A679C"/>
    <w:rsid w:val="003A7920"/>
    <w:rsid w:val="003A7E66"/>
    <w:rsid w:val="003B0754"/>
    <w:rsid w:val="003B0FDE"/>
    <w:rsid w:val="003B1564"/>
    <w:rsid w:val="003B167D"/>
    <w:rsid w:val="003B1F32"/>
    <w:rsid w:val="003B2597"/>
    <w:rsid w:val="003B2E05"/>
    <w:rsid w:val="003B3826"/>
    <w:rsid w:val="003B3BE4"/>
    <w:rsid w:val="003B430F"/>
    <w:rsid w:val="003B6032"/>
    <w:rsid w:val="003B6117"/>
    <w:rsid w:val="003B61B1"/>
    <w:rsid w:val="003B6B4A"/>
    <w:rsid w:val="003B7576"/>
    <w:rsid w:val="003C0176"/>
    <w:rsid w:val="003C1F62"/>
    <w:rsid w:val="003C34C3"/>
    <w:rsid w:val="003C3DF1"/>
    <w:rsid w:val="003C472A"/>
    <w:rsid w:val="003C61BF"/>
    <w:rsid w:val="003C6744"/>
    <w:rsid w:val="003C68A9"/>
    <w:rsid w:val="003C7FE4"/>
    <w:rsid w:val="003D0BD7"/>
    <w:rsid w:val="003D1ACC"/>
    <w:rsid w:val="003D2013"/>
    <w:rsid w:val="003D24F6"/>
    <w:rsid w:val="003D2B5C"/>
    <w:rsid w:val="003D3611"/>
    <w:rsid w:val="003D3ADE"/>
    <w:rsid w:val="003D40AC"/>
    <w:rsid w:val="003D4364"/>
    <w:rsid w:val="003D5262"/>
    <w:rsid w:val="003D585D"/>
    <w:rsid w:val="003D65BF"/>
    <w:rsid w:val="003D6814"/>
    <w:rsid w:val="003D6886"/>
    <w:rsid w:val="003E01B5"/>
    <w:rsid w:val="003E0F06"/>
    <w:rsid w:val="003E1947"/>
    <w:rsid w:val="003E1AA5"/>
    <w:rsid w:val="003E1C7D"/>
    <w:rsid w:val="003E22EA"/>
    <w:rsid w:val="003E362A"/>
    <w:rsid w:val="003E5951"/>
    <w:rsid w:val="003E5CDE"/>
    <w:rsid w:val="003E6645"/>
    <w:rsid w:val="003E6E81"/>
    <w:rsid w:val="003E71F8"/>
    <w:rsid w:val="003E7A3C"/>
    <w:rsid w:val="003F24FF"/>
    <w:rsid w:val="003F268A"/>
    <w:rsid w:val="003F316B"/>
    <w:rsid w:val="003F3709"/>
    <w:rsid w:val="003F4CF3"/>
    <w:rsid w:val="003F5F94"/>
    <w:rsid w:val="003F7691"/>
    <w:rsid w:val="00400426"/>
    <w:rsid w:val="0040052A"/>
    <w:rsid w:val="0040116D"/>
    <w:rsid w:val="004018CD"/>
    <w:rsid w:val="004020F0"/>
    <w:rsid w:val="004027CB"/>
    <w:rsid w:val="00402971"/>
    <w:rsid w:val="00402FA0"/>
    <w:rsid w:val="00403A35"/>
    <w:rsid w:val="00403B4E"/>
    <w:rsid w:val="0040580A"/>
    <w:rsid w:val="00406D99"/>
    <w:rsid w:val="004070A2"/>
    <w:rsid w:val="00407173"/>
    <w:rsid w:val="0040761A"/>
    <w:rsid w:val="00407836"/>
    <w:rsid w:val="00407D5E"/>
    <w:rsid w:val="004109D8"/>
    <w:rsid w:val="00410B96"/>
    <w:rsid w:val="004110E1"/>
    <w:rsid w:val="0041156B"/>
    <w:rsid w:val="004118EE"/>
    <w:rsid w:val="004130C5"/>
    <w:rsid w:val="00413437"/>
    <w:rsid w:val="00414117"/>
    <w:rsid w:val="00414511"/>
    <w:rsid w:val="004146B8"/>
    <w:rsid w:val="00414AF3"/>
    <w:rsid w:val="00415497"/>
    <w:rsid w:val="00415F39"/>
    <w:rsid w:val="004162A5"/>
    <w:rsid w:val="004163B2"/>
    <w:rsid w:val="00416419"/>
    <w:rsid w:val="004167F2"/>
    <w:rsid w:val="00420885"/>
    <w:rsid w:val="004213E7"/>
    <w:rsid w:val="0042140B"/>
    <w:rsid w:val="00421460"/>
    <w:rsid w:val="00421FC4"/>
    <w:rsid w:val="00422060"/>
    <w:rsid w:val="0042279D"/>
    <w:rsid w:val="00422886"/>
    <w:rsid w:val="0042315E"/>
    <w:rsid w:val="004234B5"/>
    <w:rsid w:val="004235FE"/>
    <w:rsid w:val="00423E6B"/>
    <w:rsid w:val="00423EFD"/>
    <w:rsid w:val="00424742"/>
    <w:rsid w:val="00424C9E"/>
    <w:rsid w:val="0042504A"/>
    <w:rsid w:val="0042521F"/>
    <w:rsid w:val="00425317"/>
    <w:rsid w:val="0042656C"/>
    <w:rsid w:val="00426659"/>
    <w:rsid w:val="00426FB9"/>
    <w:rsid w:val="004270ED"/>
    <w:rsid w:val="00427386"/>
    <w:rsid w:val="004305E1"/>
    <w:rsid w:val="004319E8"/>
    <w:rsid w:val="00432274"/>
    <w:rsid w:val="00432A47"/>
    <w:rsid w:val="00434034"/>
    <w:rsid w:val="0043415B"/>
    <w:rsid w:val="004352E0"/>
    <w:rsid w:val="004374BC"/>
    <w:rsid w:val="00437BD4"/>
    <w:rsid w:val="00440DF8"/>
    <w:rsid w:val="004421D4"/>
    <w:rsid w:val="00442A71"/>
    <w:rsid w:val="00443129"/>
    <w:rsid w:val="00443CA7"/>
    <w:rsid w:val="0044697A"/>
    <w:rsid w:val="00450DF9"/>
    <w:rsid w:val="0045155B"/>
    <w:rsid w:val="00452AA2"/>
    <w:rsid w:val="0045422A"/>
    <w:rsid w:val="004549A8"/>
    <w:rsid w:val="00454B48"/>
    <w:rsid w:val="00454E50"/>
    <w:rsid w:val="00455171"/>
    <w:rsid w:val="00455ED7"/>
    <w:rsid w:val="00456816"/>
    <w:rsid w:val="00456DD3"/>
    <w:rsid w:val="00460AA9"/>
    <w:rsid w:val="00460E92"/>
    <w:rsid w:val="0046110C"/>
    <w:rsid w:val="00461AA9"/>
    <w:rsid w:val="00461F2E"/>
    <w:rsid w:val="00466232"/>
    <w:rsid w:val="00466913"/>
    <w:rsid w:val="004674F4"/>
    <w:rsid w:val="00470A5B"/>
    <w:rsid w:val="00470B4E"/>
    <w:rsid w:val="004710C7"/>
    <w:rsid w:val="004719C1"/>
    <w:rsid w:val="00472EB5"/>
    <w:rsid w:val="004736E7"/>
    <w:rsid w:val="004739CA"/>
    <w:rsid w:val="0047625F"/>
    <w:rsid w:val="00476C92"/>
    <w:rsid w:val="00476E0C"/>
    <w:rsid w:val="00477653"/>
    <w:rsid w:val="0047786E"/>
    <w:rsid w:val="00477C7E"/>
    <w:rsid w:val="00480121"/>
    <w:rsid w:val="004815F6"/>
    <w:rsid w:val="0048163F"/>
    <w:rsid w:val="00481A18"/>
    <w:rsid w:val="004820A1"/>
    <w:rsid w:val="0048274B"/>
    <w:rsid w:val="00483908"/>
    <w:rsid w:val="00483EC3"/>
    <w:rsid w:val="004846A6"/>
    <w:rsid w:val="004851A8"/>
    <w:rsid w:val="004851E8"/>
    <w:rsid w:val="00485336"/>
    <w:rsid w:val="004859B6"/>
    <w:rsid w:val="004869EF"/>
    <w:rsid w:val="0048709B"/>
    <w:rsid w:val="004870BF"/>
    <w:rsid w:val="004872ED"/>
    <w:rsid w:val="00487DB1"/>
    <w:rsid w:val="00490EB9"/>
    <w:rsid w:val="004933B6"/>
    <w:rsid w:val="00493592"/>
    <w:rsid w:val="004944C0"/>
    <w:rsid w:val="0049483E"/>
    <w:rsid w:val="004949D4"/>
    <w:rsid w:val="0049570E"/>
    <w:rsid w:val="0049657D"/>
    <w:rsid w:val="0049708C"/>
    <w:rsid w:val="00497B3A"/>
    <w:rsid w:val="00497BD7"/>
    <w:rsid w:val="004A176B"/>
    <w:rsid w:val="004A1A83"/>
    <w:rsid w:val="004A1B7A"/>
    <w:rsid w:val="004A1D03"/>
    <w:rsid w:val="004A2814"/>
    <w:rsid w:val="004A3217"/>
    <w:rsid w:val="004A359D"/>
    <w:rsid w:val="004A3C92"/>
    <w:rsid w:val="004A4137"/>
    <w:rsid w:val="004A46D9"/>
    <w:rsid w:val="004A496A"/>
    <w:rsid w:val="004A4F02"/>
    <w:rsid w:val="004A5259"/>
    <w:rsid w:val="004A5A16"/>
    <w:rsid w:val="004A5DB7"/>
    <w:rsid w:val="004A6D1E"/>
    <w:rsid w:val="004A739C"/>
    <w:rsid w:val="004A77AF"/>
    <w:rsid w:val="004A7F82"/>
    <w:rsid w:val="004B033F"/>
    <w:rsid w:val="004B1915"/>
    <w:rsid w:val="004B1C2C"/>
    <w:rsid w:val="004B271D"/>
    <w:rsid w:val="004B2AB7"/>
    <w:rsid w:val="004B2FD1"/>
    <w:rsid w:val="004B3B2E"/>
    <w:rsid w:val="004B5600"/>
    <w:rsid w:val="004B591C"/>
    <w:rsid w:val="004B5E3B"/>
    <w:rsid w:val="004B6792"/>
    <w:rsid w:val="004B67CD"/>
    <w:rsid w:val="004B76B0"/>
    <w:rsid w:val="004C04B8"/>
    <w:rsid w:val="004C114A"/>
    <w:rsid w:val="004C144F"/>
    <w:rsid w:val="004C14B0"/>
    <w:rsid w:val="004C2548"/>
    <w:rsid w:val="004C3122"/>
    <w:rsid w:val="004C3C8F"/>
    <w:rsid w:val="004C4758"/>
    <w:rsid w:val="004C4AAE"/>
    <w:rsid w:val="004C5440"/>
    <w:rsid w:val="004C583D"/>
    <w:rsid w:val="004C6F44"/>
    <w:rsid w:val="004C7F4A"/>
    <w:rsid w:val="004D265E"/>
    <w:rsid w:val="004D3414"/>
    <w:rsid w:val="004D35AC"/>
    <w:rsid w:val="004D3771"/>
    <w:rsid w:val="004D412B"/>
    <w:rsid w:val="004D4AC8"/>
    <w:rsid w:val="004D6C4A"/>
    <w:rsid w:val="004D79A0"/>
    <w:rsid w:val="004D7C97"/>
    <w:rsid w:val="004D7DD3"/>
    <w:rsid w:val="004E0359"/>
    <w:rsid w:val="004E0B37"/>
    <w:rsid w:val="004E0DD8"/>
    <w:rsid w:val="004E10F3"/>
    <w:rsid w:val="004E1384"/>
    <w:rsid w:val="004E166F"/>
    <w:rsid w:val="004E201E"/>
    <w:rsid w:val="004E4247"/>
    <w:rsid w:val="004E4B7E"/>
    <w:rsid w:val="004E4BB6"/>
    <w:rsid w:val="004E4D0E"/>
    <w:rsid w:val="004E52A9"/>
    <w:rsid w:val="004F194B"/>
    <w:rsid w:val="004F3B24"/>
    <w:rsid w:val="004F433E"/>
    <w:rsid w:val="004F43C8"/>
    <w:rsid w:val="004F4904"/>
    <w:rsid w:val="004F5105"/>
    <w:rsid w:val="004F552D"/>
    <w:rsid w:val="004F5938"/>
    <w:rsid w:val="004F6402"/>
    <w:rsid w:val="004F76BB"/>
    <w:rsid w:val="00500121"/>
    <w:rsid w:val="00501360"/>
    <w:rsid w:val="005020DE"/>
    <w:rsid w:val="00502253"/>
    <w:rsid w:val="00502AAA"/>
    <w:rsid w:val="00503487"/>
    <w:rsid w:val="00503EE6"/>
    <w:rsid w:val="00504050"/>
    <w:rsid w:val="005040DE"/>
    <w:rsid w:val="005048D6"/>
    <w:rsid w:val="005067C0"/>
    <w:rsid w:val="00506EE6"/>
    <w:rsid w:val="005078FE"/>
    <w:rsid w:val="00507D09"/>
    <w:rsid w:val="00510EEB"/>
    <w:rsid w:val="00511545"/>
    <w:rsid w:val="00511D2D"/>
    <w:rsid w:val="00512AA0"/>
    <w:rsid w:val="00512BCF"/>
    <w:rsid w:val="00514693"/>
    <w:rsid w:val="005146E5"/>
    <w:rsid w:val="00514E1A"/>
    <w:rsid w:val="00515ADF"/>
    <w:rsid w:val="00516712"/>
    <w:rsid w:val="00516950"/>
    <w:rsid w:val="0052067F"/>
    <w:rsid w:val="00520B0E"/>
    <w:rsid w:val="00520C2F"/>
    <w:rsid w:val="005215CD"/>
    <w:rsid w:val="00522416"/>
    <w:rsid w:val="0052263E"/>
    <w:rsid w:val="005227B1"/>
    <w:rsid w:val="00522D82"/>
    <w:rsid w:val="00522DA3"/>
    <w:rsid w:val="005234BD"/>
    <w:rsid w:val="00523888"/>
    <w:rsid w:val="00524159"/>
    <w:rsid w:val="005248AB"/>
    <w:rsid w:val="00525884"/>
    <w:rsid w:val="00525A85"/>
    <w:rsid w:val="00525C73"/>
    <w:rsid w:val="00525D11"/>
    <w:rsid w:val="00526FC4"/>
    <w:rsid w:val="00527518"/>
    <w:rsid w:val="00527F3E"/>
    <w:rsid w:val="005308A3"/>
    <w:rsid w:val="00531379"/>
    <w:rsid w:val="00531532"/>
    <w:rsid w:val="00531DF0"/>
    <w:rsid w:val="00532039"/>
    <w:rsid w:val="00532E27"/>
    <w:rsid w:val="00533A1A"/>
    <w:rsid w:val="005343FB"/>
    <w:rsid w:val="005348A7"/>
    <w:rsid w:val="00534EDE"/>
    <w:rsid w:val="00535011"/>
    <w:rsid w:val="0053552F"/>
    <w:rsid w:val="00535B85"/>
    <w:rsid w:val="00535FFB"/>
    <w:rsid w:val="00536937"/>
    <w:rsid w:val="00537657"/>
    <w:rsid w:val="005377BB"/>
    <w:rsid w:val="00537CDD"/>
    <w:rsid w:val="005401C3"/>
    <w:rsid w:val="00540E22"/>
    <w:rsid w:val="0054192C"/>
    <w:rsid w:val="00541950"/>
    <w:rsid w:val="00541AF4"/>
    <w:rsid w:val="00541F3A"/>
    <w:rsid w:val="0054234E"/>
    <w:rsid w:val="00542459"/>
    <w:rsid w:val="005436BF"/>
    <w:rsid w:val="00544483"/>
    <w:rsid w:val="0054481B"/>
    <w:rsid w:val="0054504E"/>
    <w:rsid w:val="0054563A"/>
    <w:rsid w:val="005467FA"/>
    <w:rsid w:val="00546948"/>
    <w:rsid w:val="00546CC3"/>
    <w:rsid w:val="0054787E"/>
    <w:rsid w:val="00547CC2"/>
    <w:rsid w:val="00547F27"/>
    <w:rsid w:val="00551AAA"/>
    <w:rsid w:val="00555258"/>
    <w:rsid w:val="00555E11"/>
    <w:rsid w:val="005569FA"/>
    <w:rsid w:val="00557344"/>
    <w:rsid w:val="005577A4"/>
    <w:rsid w:val="005578D6"/>
    <w:rsid w:val="00561D70"/>
    <w:rsid w:val="00561E19"/>
    <w:rsid w:val="0056355B"/>
    <w:rsid w:val="005639E5"/>
    <w:rsid w:val="00565614"/>
    <w:rsid w:val="0056663E"/>
    <w:rsid w:val="0056671E"/>
    <w:rsid w:val="00567004"/>
    <w:rsid w:val="00567588"/>
    <w:rsid w:val="005675B3"/>
    <w:rsid w:val="0056771F"/>
    <w:rsid w:val="0056796B"/>
    <w:rsid w:val="00567F08"/>
    <w:rsid w:val="00570809"/>
    <w:rsid w:val="00570E6B"/>
    <w:rsid w:val="00571C9A"/>
    <w:rsid w:val="00573878"/>
    <w:rsid w:val="00575157"/>
    <w:rsid w:val="00575FDC"/>
    <w:rsid w:val="00577457"/>
    <w:rsid w:val="00580B14"/>
    <w:rsid w:val="0058100F"/>
    <w:rsid w:val="00581FE4"/>
    <w:rsid w:val="00583EC7"/>
    <w:rsid w:val="005840D4"/>
    <w:rsid w:val="005843E9"/>
    <w:rsid w:val="005846D1"/>
    <w:rsid w:val="00584BC5"/>
    <w:rsid w:val="0058558C"/>
    <w:rsid w:val="00585C24"/>
    <w:rsid w:val="00585E8B"/>
    <w:rsid w:val="00587162"/>
    <w:rsid w:val="00587A33"/>
    <w:rsid w:val="00590213"/>
    <w:rsid w:val="00590465"/>
    <w:rsid w:val="00590991"/>
    <w:rsid w:val="00591234"/>
    <w:rsid w:val="0059166B"/>
    <w:rsid w:val="0059170C"/>
    <w:rsid w:val="00591783"/>
    <w:rsid w:val="005929A8"/>
    <w:rsid w:val="00593451"/>
    <w:rsid w:val="0059409D"/>
    <w:rsid w:val="005947CA"/>
    <w:rsid w:val="0059505E"/>
    <w:rsid w:val="0059568C"/>
    <w:rsid w:val="00595695"/>
    <w:rsid w:val="005958B1"/>
    <w:rsid w:val="005964E4"/>
    <w:rsid w:val="0059714E"/>
    <w:rsid w:val="005A0115"/>
    <w:rsid w:val="005A0DD3"/>
    <w:rsid w:val="005A0F9B"/>
    <w:rsid w:val="005A288B"/>
    <w:rsid w:val="005A43BC"/>
    <w:rsid w:val="005A4759"/>
    <w:rsid w:val="005A594E"/>
    <w:rsid w:val="005A627D"/>
    <w:rsid w:val="005A6D59"/>
    <w:rsid w:val="005A731C"/>
    <w:rsid w:val="005B0860"/>
    <w:rsid w:val="005B0D06"/>
    <w:rsid w:val="005B1009"/>
    <w:rsid w:val="005B116F"/>
    <w:rsid w:val="005B1450"/>
    <w:rsid w:val="005B166C"/>
    <w:rsid w:val="005B2501"/>
    <w:rsid w:val="005B268F"/>
    <w:rsid w:val="005B394E"/>
    <w:rsid w:val="005B3DF6"/>
    <w:rsid w:val="005B4387"/>
    <w:rsid w:val="005B474A"/>
    <w:rsid w:val="005B54BC"/>
    <w:rsid w:val="005B6625"/>
    <w:rsid w:val="005B7A05"/>
    <w:rsid w:val="005C0A6B"/>
    <w:rsid w:val="005C1908"/>
    <w:rsid w:val="005C1DE7"/>
    <w:rsid w:val="005C2C89"/>
    <w:rsid w:val="005C2DA8"/>
    <w:rsid w:val="005C2DCF"/>
    <w:rsid w:val="005C4AB9"/>
    <w:rsid w:val="005C5F56"/>
    <w:rsid w:val="005C64B8"/>
    <w:rsid w:val="005C6927"/>
    <w:rsid w:val="005C6FC1"/>
    <w:rsid w:val="005D0A2D"/>
    <w:rsid w:val="005D0AAF"/>
    <w:rsid w:val="005D1B96"/>
    <w:rsid w:val="005D1FC5"/>
    <w:rsid w:val="005D1FCC"/>
    <w:rsid w:val="005D2A9A"/>
    <w:rsid w:val="005D46F0"/>
    <w:rsid w:val="005D4D12"/>
    <w:rsid w:val="005D5BD1"/>
    <w:rsid w:val="005D7242"/>
    <w:rsid w:val="005E0E60"/>
    <w:rsid w:val="005E1AE9"/>
    <w:rsid w:val="005E276B"/>
    <w:rsid w:val="005E4482"/>
    <w:rsid w:val="005E56DD"/>
    <w:rsid w:val="005E5E91"/>
    <w:rsid w:val="005E6339"/>
    <w:rsid w:val="005E716E"/>
    <w:rsid w:val="005E736E"/>
    <w:rsid w:val="005F10D7"/>
    <w:rsid w:val="005F1272"/>
    <w:rsid w:val="005F2280"/>
    <w:rsid w:val="005F2B37"/>
    <w:rsid w:val="005F389E"/>
    <w:rsid w:val="005F5F93"/>
    <w:rsid w:val="005F7653"/>
    <w:rsid w:val="00600B02"/>
    <w:rsid w:val="00600EF5"/>
    <w:rsid w:val="00601762"/>
    <w:rsid w:val="00601DCC"/>
    <w:rsid w:val="00601EA0"/>
    <w:rsid w:val="0060205E"/>
    <w:rsid w:val="00602F08"/>
    <w:rsid w:val="0060355E"/>
    <w:rsid w:val="0060423A"/>
    <w:rsid w:val="006059F6"/>
    <w:rsid w:val="00605AA3"/>
    <w:rsid w:val="006067C4"/>
    <w:rsid w:val="00606855"/>
    <w:rsid w:val="0060706B"/>
    <w:rsid w:val="00607544"/>
    <w:rsid w:val="00607691"/>
    <w:rsid w:val="00607FF5"/>
    <w:rsid w:val="006108FE"/>
    <w:rsid w:val="00610F52"/>
    <w:rsid w:val="0061141E"/>
    <w:rsid w:val="00611BB6"/>
    <w:rsid w:val="00612037"/>
    <w:rsid w:val="0061409E"/>
    <w:rsid w:val="006165DB"/>
    <w:rsid w:val="00616C5A"/>
    <w:rsid w:val="00616D42"/>
    <w:rsid w:val="00616E98"/>
    <w:rsid w:val="00617583"/>
    <w:rsid w:val="00617A53"/>
    <w:rsid w:val="00620A6D"/>
    <w:rsid w:val="006219FF"/>
    <w:rsid w:val="00622212"/>
    <w:rsid w:val="00622625"/>
    <w:rsid w:val="00622DC2"/>
    <w:rsid w:val="006240FA"/>
    <w:rsid w:val="0062414A"/>
    <w:rsid w:val="006251BC"/>
    <w:rsid w:val="00625B1B"/>
    <w:rsid w:val="00625F46"/>
    <w:rsid w:val="00626252"/>
    <w:rsid w:val="00631484"/>
    <w:rsid w:val="00631ABC"/>
    <w:rsid w:val="00631F89"/>
    <w:rsid w:val="00634518"/>
    <w:rsid w:val="0063471B"/>
    <w:rsid w:val="00634BAC"/>
    <w:rsid w:val="00635D3E"/>
    <w:rsid w:val="00637E73"/>
    <w:rsid w:val="00637EE0"/>
    <w:rsid w:val="006413B4"/>
    <w:rsid w:val="006416C3"/>
    <w:rsid w:val="00643244"/>
    <w:rsid w:val="00643790"/>
    <w:rsid w:val="006452D5"/>
    <w:rsid w:val="00650D6B"/>
    <w:rsid w:val="00651F3D"/>
    <w:rsid w:val="00652807"/>
    <w:rsid w:val="006528F5"/>
    <w:rsid w:val="006536B9"/>
    <w:rsid w:val="0065462C"/>
    <w:rsid w:val="00655A55"/>
    <w:rsid w:val="00655CC6"/>
    <w:rsid w:val="00657091"/>
    <w:rsid w:val="00657841"/>
    <w:rsid w:val="006602DB"/>
    <w:rsid w:val="00661B28"/>
    <w:rsid w:val="006629A7"/>
    <w:rsid w:val="00662E8E"/>
    <w:rsid w:val="006632F3"/>
    <w:rsid w:val="00663397"/>
    <w:rsid w:val="00663512"/>
    <w:rsid w:val="00663B74"/>
    <w:rsid w:val="00663D7E"/>
    <w:rsid w:val="00664E8E"/>
    <w:rsid w:val="0066564D"/>
    <w:rsid w:val="00665CB5"/>
    <w:rsid w:val="00666358"/>
    <w:rsid w:val="00666418"/>
    <w:rsid w:val="00667F64"/>
    <w:rsid w:val="006711E5"/>
    <w:rsid w:val="006716B5"/>
    <w:rsid w:val="00672964"/>
    <w:rsid w:val="00672AE1"/>
    <w:rsid w:val="006733A5"/>
    <w:rsid w:val="00674FFD"/>
    <w:rsid w:val="00675792"/>
    <w:rsid w:val="0067619F"/>
    <w:rsid w:val="0067679F"/>
    <w:rsid w:val="00676ECD"/>
    <w:rsid w:val="006774CA"/>
    <w:rsid w:val="006803BB"/>
    <w:rsid w:val="006862AA"/>
    <w:rsid w:val="00686EB0"/>
    <w:rsid w:val="00686F89"/>
    <w:rsid w:val="0068713E"/>
    <w:rsid w:val="006900EB"/>
    <w:rsid w:val="00690C74"/>
    <w:rsid w:val="00691FA2"/>
    <w:rsid w:val="0069210E"/>
    <w:rsid w:val="00692363"/>
    <w:rsid w:val="0069236A"/>
    <w:rsid w:val="006925B5"/>
    <w:rsid w:val="00692B80"/>
    <w:rsid w:val="00692BA4"/>
    <w:rsid w:val="00693EC8"/>
    <w:rsid w:val="00694588"/>
    <w:rsid w:val="00694A3B"/>
    <w:rsid w:val="006958AD"/>
    <w:rsid w:val="00695E9D"/>
    <w:rsid w:val="00696CD0"/>
    <w:rsid w:val="00697059"/>
    <w:rsid w:val="006A0E0F"/>
    <w:rsid w:val="006A149E"/>
    <w:rsid w:val="006A1D4D"/>
    <w:rsid w:val="006A2E91"/>
    <w:rsid w:val="006A39E9"/>
    <w:rsid w:val="006A4092"/>
    <w:rsid w:val="006A50AC"/>
    <w:rsid w:val="006A513B"/>
    <w:rsid w:val="006A7215"/>
    <w:rsid w:val="006A74A3"/>
    <w:rsid w:val="006A7DA6"/>
    <w:rsid w:val="006B15BB"/>
    <w:rsid w:val="006B19A5"/>
    <w:rsid w:val="006B1C22"/>
    <w:rsid w:val="006B1D11"/>
    <w:rsid w:val="006B1D27"/>
    <w:rsid w:val="006B29EA"/>
    <w:rsid w:val="006B2D46"/>
    <w:rsid w:val="006B3EB2"/>
    <w:rsid w:val="006B5597"/>
    <w:rsid w:val="006B562D"/>
    <w:rsid w:val="006B5840"/>
    <w:rsid w:val="006B618A"/>
    <w:rsid w:val="006B7B9C"/>
    <w:rsid w:val="006C0B1D"/>
    <w:rsid w:val="006C1877"/>
    <w:rsid w:val="006C1ADD"/>
    <w:rsid w:val="006C1CBA"/>
    <w:rsid w:val="006C1E2C"/>
    <w:rsid w:val="006C221B"/>
    <w:rsid w:val="006C25DA"/>
    <w:rsid w:val="006C2C45"/>
    <w:rsid w:val="006C3AA7"/>
    <w:rsid w:val="006C3F1E"/>
    <w:rsid w:val="006C4AD9"/>
    <w:rsid w:val="006C693A"/>
    <w:rsid w:val="006C6E5E"/>
    <w:rsid w:val="006C7311"/>
    <w:rsid w:val="006C7A32"/>
    <w:rsid w:val="006D056B"/>
    <w:rsid w:val="006D1703"/>
    <w:rsid w:val="006D1CC3"/>
    <w:rsid w:val="006D4431"/>
    <w:rsid w:val="006D4816"/>
    <w:rsid w:val="006D48E1"/>
    <w:rsid w:val="006D5690"/>
    <w:rsid w:val="006D5D7A"/>
    <w:rsid w:val="006D6045"/>
    <w:rsid w:val="006D60A1"/>
    <w:rsid w:val="006D6A7F"/>
    <w:rsid w:val="006D6D89"/>
    <w:rsid w:val="006D6FD0"/>
    <w:rsid w:val="006E035F"/>
    <w:rsid w:val="006E09D5"/>
    <w:rsid w:val="006E0ADA"/>
    <w:rsid w:val="006E27C2"/>
    <w:rsid w:val="006E27D1"/>
    <w:rsid w:val="006E30CB"/>
    <w:rsid w:val="006E5877"/>
    <w:rsid w:val="006E5F12"/>
    <w:rsid w:val="006E5F7D"/>
    <w:rsid w:val="006E6373"/>
    <w:rsid w:val="006E6C10"/>
    <w:rsid w:val="006F08D6"/>
    <w:rsid w:val="006F0D1D"/>
    <w:rsid w:val="006F0E6D"/>
    <w:rsid w:val="006F2DEA"/>
    <w:rsid w:val="006F344D"/>
    <w:rsid w:val="006F393D"/>
    <w:rsid w:val="006F43CA"/>
    <w:rsid w:val="006F4425"/>
    <w:rsid w:val="006F49D3"/>
    <w:rsid w:val="006F5F33"/>
    <w:rsid w:val="006F69AE"/>
    <w:rsid w:val="006F798D"/>
    <w:rsid w:val="00700A98"/>
    <w:rsid w:val="00702373"/>
    <w:rsid w:val="007024F1"/>
    <w:rsid w:val="0070270D"/>
    <w:rsid w:val="007037AF"/>
    <w:rsid w:val="0070436E"/>
    <w:rsid w:val="0070503A"/>
    <w:rsid w:val="00705454"/>
    <w:rsid w:val="0070588F"/>
    <w:rsid w:val="0070640D"/>
    <w:rsid w:val="0071097A"/>
    <w:rsid w:val="00710F18"/>
    <w:rsid w:val="00711499"/>
    <w:rsid w:val="007114B8"/>
    <w:rsid w:val="00711532"/>
    <w:rsid w:val="00712699"/>
    <w:rsid w:val="0071306D"/>
    <w:rsid w:val="007131DB"/>
    <w:rsid w:val="00713F17"/>
    <w:rsid w:val="0071439C"/>
    <w:rsid w:val="00716C6E"/>
    <w:rsid w:val="00720876"/>
    <w:rsid w:val="00721102"/>
    <w:rsid w:val="00721E3D"/>
    <w:rsid w:val="0072267F"/>
    <w:rsid w:val="007235CA"/>
    <w:rsid w:val="007248D2"/>
    <w:rsid w:val="00725299"/>
    <w:rsid w:val="00725BD5"/>
    <w:rsid w:val="007269C9"/>
    <w:rsid w:val="007269D6"/>
    <w:rsid w:val="0072701E"/>
    <w:rsid w:val="00732EB3"/>
    <w:rsid w:val="007332D1"/>
    <w:rsid w:val="007334FD"/>
    <w:rsid w:val="007338A3"/>
    <w:rsid w:val="00733B3C"/>
    <w:rsid w:val="00733E55"/>
    <w:rsid w:val="00734498"/>
    <w:rsid w:val="0073547A"/>
    <w:rsid w:val="00736516"/>
    <w:rsid w:val="00737121"/>
    <w:rsid w:val="00737377"/>
    <w:rsid w:val="007376D6"/>
    <w:rsid w:val="00737E19"/>
    <w:rsid w:val="00737FCB"/>
    <w:rsid w:val="00741A78"/>
    <w:rsid w:val="00742052"/>
    <w:rsid w:val="00742992"/>
    <w:rsid w:val="007438D0"/>
    <w:rsid w:val="00743D72"/>
    <w:rsid w:val="00744460"/>
    <w:rsid w:val="00744DEF"/>
    <w:rsid w:val="00745B8A"/>
    <w:rsid w:val="00746B3E"/>
    <w:rsid w:val="00746E25"/>
    <w:rsid w:val="00746FD5"/>
    <w:rsid w:val="00747402"/>
    <w:rsid w:val="0075494A"/>
    <w:rsid w:val="00754FE3"/>
    <w:rsid w:val="007550C1"/>
    <w:rsid w:val="00755921"/>
    <w:rsid w:val="00755E1B"/>
    <w:rsid w:val="00756453"/>
    <w:rsid w:val="00757E14"/>
    <w:rsid w:val="007602E6"/>
    <w:rsid w:val="00760CD8"/>
    <w:rsid w:val="00760FFE"/>
    <w:rsid w:val="00761237"/>
    <w:rsid w:val="007613DD"/>
    <w:rsid w:val="00763AB6"/>
    <w:rsid w:val="007655E3"/>
    <w:rsid w:val="0076596B"/>
    <w:rsid w:val="00765B61"/>
    <w:rsid w:val="007672A5"/>
    <w:rsid w:val="00770948"/>
    <w:rsid w:val="00770C78"/>
    <w:rsid w:val="00771C38"/>
    <w:rsid w:val="00772154"/>
    <w:rsid w:val="00772D10"/>
    <w:rsid w:val="00773201"/>
    <w:rsid w:val="00773E77"/>
    <w:rsid w:val="00774B44"/>
    <w:rsid w:val="00775759"/>
    <w:rsid w:val="00775FA2"/>
    <w:rsid w:val="00776005"/>
    <w:rsid w:val="007770F2"/>
    <w:rsid w:val="00777F39"/>
    <w:rsid w:val="00781534"/>
    <w:rsid w:val="00781CCA"/>
    <w:rsid w:val="0078238C"/>
    <w:rsid w:val="00782E11"/>
    <w:rsid w:val="00782FF4"/>
    <w:rsid w:val="00783105"/>
    <w:rsid w:val="00783244"/>
    <w:rsid w:val="007840FE"/>
    <w:rsid w:val="00785118"/>
    <w:rsid w:val="00785288"/>
    <w:rsid w:val="00785382"/>
    <w:rsid w:val="0078575C"/>
    <w:rsid w:val="00786667"/>
    <w:rsid w:val="00787B67"/>
    <w:rsid w:val="00790E5B"/>
    <w:rsid w:val="00790FA8"/>
    <w:rsid w:val="007913A5"/>
    <w:rsid w:val="00792E41"/>
    <w:rsid w:val="00794041"/>
    <w:rsid w:val="007941A6"/>
    <w:rsid w:val="007945B6"/>
    <w:rsid w:val="0079499A"/>
    <w:rsid w:val="00796344"/>
    <w:rsid w:val="00796DA2"/>
    <w:rsid w:val="00797237"/>
    <w:rsid w:val="0079737B"/>
    <w:rsid w:val="007A189F"/>
    <w:rsid w:val="007A1C9C"/>
    <w:rsid w:val="007A1DDD"/>
    <w:rsid w:val="007A2162"/>
    <w:rsid w:val="007A23F9"/>
    <w:rsid w:val="007A39E0"/>
    <w:rsid w:val="007A3AE4"/>
    <w:rsid w:val="007A3CC2"/>
    <w:rsid w:val="007A46E6"/>
    <w:rsid w:val="007A533F"/>
    <w:rsid w:val="007A560D"/>
    <w:rsid w:val="007A7656"/>
    <w:rsid w:val="007A791F"/>
    <w:rsid w:val="007B09DD"/>
    <w:rsid w:val="007B2E2D"/>
    <w:rsid w:val="007B3CF2"/>
    <w:rsid w:val="007B3D50"/>
    <w:rsid w:val="007B422A"/>
    <w:rsid w:val="007B43E3"/>
    <w:rsid w:val="007B558A"/>
    <w:rsid w:val="007B59DB"/>
    <w:rsid w:val="007B6500"/>
    <w:rsid w:val="007B6D85"/>
    <w:rsid w:val="007B6F47"/>
    <w:rsid w:val="007B7AC2"/>
    <w:rsid w:val="007B7DC1"/>
    <w:rsid w:val="007B7F1F"/>
    <w:rsid w:val="007C0967"/>
    <w:rsid w:val="007C09D2"/>
    <w:rsid w:val="007C1629"/>
    <w:rsid w:val="007C2674"/>
    <w:rsid w:val="007C273C"/>
    <w:rsid w:val="007C2A65"/>
    <w:rsid w:val="007C3356"/>
    <w:rsid w:val="007C3824"/>
    <w:rsid w:val="007C3E4D"/>
    <w:rsid w:val="007C4CD1"/>
    <w:rsid w:val="007C4E5D"/>
    <w:rsid w:val="007C7F27"/>
    <w:rsid w:val="007D0A3C"/>
    <w:rsid w:val="007D1B1D"/>
    <w:rsid w:val="007D2075"/>
    <w:rsid w:val="007D288F"/>
    <w:rsid w:val="007D33C3"/>
    <w:rsid w:val="007D3A30"/>
    <w:rsid w:val="007D4012"/>
    <w:rsid w:val="007D40B2"/>
    <w:rsid w:val="007D5101"/>
    <w:rsid w:val="007D61B2"/>
    <w:rsid w:val="007D64C2"/>
    <w:rsid w:val="007D7A5D"/>
    <w:rsid w:val="007E02A8"/>
    <w:rsid w:val="007E05BA"/>
    <w:rsid w:val="007E18AA"/>
    <w:rsid w:val="007E2199"/>
    <w:rsid w:val="007E2564"/>
    <w:rsid w:val="007E3E65"/>
    <w:rsid w:val="007E41E1"/>
    <w:rsid w:val="007E514E"/>
    <w:rsid w:val="007E5171"/>
    <w:rsid w:val="007E525E"/>
    <w:rsid w:val="007E65FB"/>
    <w:rsid w:val="007F0296"/>
    <w:rsid w:val="007F09A2"/>
    <w:rsid w:val="007F0AE9"/>
    <w:rsid w:val="007F13FA"/>
    <w:rsid w:val="007F1E57"/>
    <w:rsid w:val="007F33BD"/>
    <w:rsid w:val="007F4656"/>
    <w:rsid w:val="007F4DD3"/>
    <w:rsid w:val="007F52D3"/>
    <w:rsid w:val="007F5AD1"/>
    <w:rsid w:val="007F6758"/>
    <w:rsid w:val="007F69F9"/>
    <w:rsid w:val="007F7C77"/>
    <w:rsid w:val="00800A21"/>
    <w:rsid w:val="00803733"/>
    <w:rsid w:val="00803CFA"/>
    <w:rsid w:val="00804948"/>
    <w:rsid w:val="00806D9F"/>
    <w:rsid w:val="00807232"/>
    <w:rsid w:val="00807963"/>
    <w:rsid w:val="00807976"/>
    <w:rsid w:val="00810EB6"/>
    <w:rsid w:val="00810FEB"/>
    <w:rsid w:val="00811C6F"/>
    <w:rsid w:val="00813269"/>
    <w:rsid w:val="008132C5"/>
    <w:rsid w:val="008141B0"/>
    <w:rsid w:val="008159A5"/>
    <w:rsid w:val="00815FB0"/>
    <w:rsid w:val="00816297"/>
    <w:rsid w:val="00816B53"/>
    <w:rsid w:val="00816C68"/>
    <w:rsid w:val="00817E63"/>
    <w:rsid w:val="00820B65"/>
    <w:rsid w:val="00820D0A"/>
    <w:rsid w:val="00821BD1"/>
    <w:rsid w:val="0082214B"/>
    <w:rsid w:val="008221E7"/>
    <w:rsid w:val="00822AEA"/>
    <w:rsid w:val="00822F11"/>
    <w:rsid w:val="00822FF3"/>
    <w:rsid w:val="008234A4"/>
    <w:rsid w:val="00823FEF"/>
    <w:rsid w:val="00824A25"/>
    <w:rsid w:val="00824F60"/>
    <w:rsid w:val="008264E4"/>
    <w:rsid w:val="008268D3"/>
    <w:rsid w:val="00826CA7"/>
    <w:rsid w:val="00826CC0"/>
    <w:rsid w:val="00827087"/>
    <w:rsid w:val="0082720D"/>
    <w:rsid w:val="00827415"/>
    <w:rsid w:val="008300CE"/>
    <w:rsid w:val="0083036D"/>
    <w:rsid w:val="00831A7F"/>
    <w:rsid w:val="008340AD"/>
    <w:rsid w:val="00834429"/>
    <w:rsid w:val="008355DB"/>
    <w:rsid w:val="0083648D"/>
    <w:rsid w:val="00837C77"/>
    <w:rsid w:val="008400B9"/>
    <w:rsid w:val="00840565"/>
    <w:rsid w:val="008405D6"/>
    <w:rsid w:val="00840FA2"/>
    <w:rsid w:val="008427E3"/>
    <w:rsid w:val="008430B4"/>
    <w:rsid w:val="00844260"/>
    <w:rsid w:val="00844C72"/>
    <w:rsid w:val="00845BEF"/>
    <w:rsid w:val="0084704E"/>
    <w:rsid w:val="008474E8"/>
    <w:rsid w:val="008512AB"/>
    <w:rsid w:val="00851A75"/>
    <w:rsid w:val="008533AC"/>
    <w:rsid w:val="00853E65"/>
    <w:rsid w:val="00853F41"/>
    <w:rsid w:val="0085425F"/>
    <w:rsid w:val="008545CF"/>
    <w:rsid w:val="00854863"/>
    <w:rsid w:val="00854BB0"/>
    <w:rsid w:val="00854C97"/>
    <w:rsid w:val="008561CF"/>
    <w:rsid w:val="00857BEA"/>
    <w:rsid w:val="00857C90"/>
    <w:rsid w:val="00861408"/>
    <w:rsid w:val="008616D7"/>
    <w:rsid w:val="00864A86"/>
    <w:rsid w:val="0086617B"/>
    <w:rsid w:val="00866A79"/>
    <w:rsid w:val="00866E37"/>
    <w:rsid w:val="00866FC3"/>
    <w:rsid w:val="00870265"/>
    <w:rsid w:val="008703F7"/>
    <w:rsid w:val="0087049F"/>
    <w:rsid w:val="008716A4"/>
    <w:rsid w:val="008716BA"/>
    <w:rsid w:val="008724BE"/>
    <w:rsid w:val="00872E8B"/>
    <w:rsid w:val="00873A7D"/>
    <w:rsid w:val="00873E68"/>
    <w:rsid w:val="00874904"/>
    <w:rsid w:val="0087512E"/>
    <w:rsid w:val="00877029"/>
    <w:rsid w:val="00877B59"/>
    <w:rsid w:val="00880632"/>
    <w:rsid w:val="00880DAC"/>
    <w:rsid w:val="0088113B"/>
    <w:rsid w:val="0088167C"/>
    <w:rsid w:val="0088192C"/>
    <w:rsid w:val="008820F9"/>
    <w:rsid w:val="00882E01"/>
    <w:rsid w:val="008833C7"/>
    <w:rsid w:val="00883A1B"/>
    <w:rsid w:val="0088400D"/>
    <w:rsid w:val="008854B6"/>
    <w:rsid w:val="00885610"/>
    <w:rsid w:val="0088573B"/>
    <w:rsid w:val="008867B5"/>
    <w:rsid w:val="00886840"/>
    <w:rsid w:val="00887279"/>
    <w:rsid w:val="00887D6C"/>
    <w:rsid w:val="008902FC"/>
    <w:rsid w:val="00890531"/>
    <w:rsid w:val="00891151"/>
    <w:rsid w:val="00892EA7"/>
    <w:rsid w:val="00893A97"/>
    <w:rsid w:val="00894023"/>
    <w:rsid w:val="008966D3"/>
    <w:rsid w:val="00897CA1"/>
    <w:rsid w:val="008A0839"/>
    <w:rsid w:val="008A0C8B"/>
    <w:rsid w:val="008A2393"/>
    <w:rsid w:val="008A349E"/>
    <w:rsid w:val="008A37F8"/>
    <w:rsid w:val="008A3999"/>
    <w:rsid w:val="008A40D4"/>
    <w:rsid w:val="008A47AB"/>
    <w:rsid w:val="008A59E0"/>
    <w:rsid w:val="008A6A27"/>
    <w:rsid w:val="008A720A"/>
    <w:rsid w:val="008A7585"/>
    <w:rsid w:val="008A7944"/>
    <w:rsid w:val="008B017E"/>
    <w:rsid w:val="008B01C6"/>
    <w:rsid w:val="008B19DE"/>
    <w:rsid w:val="008B2101"/>
    <w:rsid w:val="008B248D"/>
    <w:rsid w:val="008B31ED"/>
    <w:rsid w:val="008B348C"/>
    <w:rsid w:val="008B3729"/>
    <w:rsid w:val="008B4841"/>
    <w:rsid w:val="008B5CCF"/>
    <w:rsid w:val="008B630F"/>
    <w:rsid w:val="008B6774"/>
    <w:rsid w:val="008B6D29"/>
    <w:rsid w:val="008C292A"/>
    <w:rsid w:val="008C38BE"/>
    <w:rsid w:val="008C5431"/>
    <w:rsid w:val="008C57D0"/>
    <w:rsid w:val="008C5FAE"/>
    <w:rsid w:val="008C7110"/>
    <w:rsid w:val="008C74B5"/>
    <w:rsid w:val="008C7940"/>
    <w:rsid w:val="008D0480"/>
    <w:rsid w:val="008D07A5"/>
    <w:rsid w:val="008D0F04"/>
    <w:rsid w:val="008D17FD"/>
    <w:rsid w:val="008D2636"/>
    <w:rsid w:val="008D359E"/>
    <w:rsid w:val="008D35AB"/>
    <w:rsid w:val="008D3B06"/>
    <w:rsid w:val="008D3B4C"/>
    <w:rsid w:val="008D3E1E"/>
    <w:rsid w:val="008D462B"/>
    <w:rsid w:val="008D583C"/>
    <w:rsid w:val="008D6B26"/>
    <w:rsid w:val="008D7009"/>
    <w:rsid w:val="008D746B"/>
    <w:rsid w:val="008D7D51"/>
    <w:rsid w:val="008D7FE7"/>
    <w:rsid w:val="008E0FE9"/>
    <w:rsid w:val="008E1964"/>
    <w:rsid w:val="008E2267"/>
    <w:rsid w:val="008E3380"/>
    <w:rsid w:val="008E3471"/>
    <w:rsid w:val="008E5D60"/>
    <w:rsid w:val="008E6506"/>
    <w:rsid w:val="008E698D"/>
    <w:rsid w:val="008F1B56"/>
    <w:rsid w:val="008F22B1"/>
    <w:rsid w:val="008F4BCC"/>
    <w:rsid w:val="008F51CA"/>
    <w:rsid w:val="008F5991"/>
    <w:rsid w:val="008F6114"/>
    <w:rsid w:val="008F6150"/>
    <w:rsid w:val="008F616E"/>
    <w:rsid w:val="008F6FB0"/>
    <w:rsid w:val="008F7C42"/>
    <w:rsid w:val="008F7DC7"/>
    <w:rsid w:val="0090089F"/>
    <w:rsid w:val="0090098A"/>
    <w:rsid w:val="009010C0"/>
    <w:rsid w:val="00901602"/>
    <w:rsid w:val="00901D75"/>
    <w:rsid w:val="00902138"/>
    <w:rsid w:val="009023FF"/>
    <w:rsid w:val="00902E0C"/>
    <w:rsid w:val="00910E7E"/>
    <w:rsid w:val="00911AF9"/>
    <w:rsid w:val="00912462"/>
    <w:rsid w:val="009126FE"/>
    <w:rsid w:val="009129D0"/>
    <w:rsid w:val="00912EF7"/>
    <w:rsid w:val="00913693"/>
    <w:rsid w:val="00914306"/>
    <w:rsid w:val="0091431E"/>
    <w:rsid w:val="00914493"/>
    <w:rsid w:val="0091532B"/>
    <w:rsid w:val="00917027"/>
    <w:rsid w:val="00917576"/>
    <w:rsid w:val="00920668"/>
    <w:rsid w:val="009216F9"/>
    <w:rsid w:val="00921E9F"/>
    <w:rsid w:val="00922B7B"/>
    <w:rsid w:val="00923E7C"/>
    <w:rsid w:val="0092444F"/>
    <w:rsid w:val="009253B8"/>
    <w:rsid w:val="00930BC8"/>
    <w:rsid w:val="0093105A"/>
    <w:rsid w:val="00931D6C"/>
    <w:rsid w:val="00931E63"/>
    <w:rsid w:val="00932238"/>
    <w:rsid w:val="0093239F"/>
    <w:rsid w:val="00933AE6"/>
    <w:rsid w:val="00934679"/>
    <w:rsid w:val="009356D7"/>
    <w:rsid w:val="009368B7"/>
    <w:rsid w:val="0094094F"/>
    <w:rsid w:val="00941714"/>
    <w:rsid w:val="00944E12"/>
    <w:rsid w:val="009455E0"/>
    <w:rsid w:val="00945FCC"/>
    <w:rsid w:val="009472FF"/>
    <w:rsid w:val="00947545"/>
    <w:rsid w:val="00947ED7"/>
    <w:rsid w:val="00951423"/>
    <w:rsid w:val="009516D2"/>
    <w:rsid w:val="00951872"/>
    <w:rsid w:val="00951C59"/>
    <w:rsid w:val="00951E45"/>
    <w:rsid w:val="0095214A"/>
    <w:rsid w:val="009526DB"/>
    <w:rsid w:val="00953BF2"/>
    <w:rsid w:val="00954A53"/>
    <w:rsid w:val="00956AE4"/>
    <w:rsid w:val="00956D7C"/>
    <w:rsid w:val="00957340"/>
    <w:rsid w:val="00957491"/>
    <w:rsid w:val="00961626"/>
    <w:rsid w:val="00961D3B"/>
    <w:rsid w:val="00962EE4"/>
    <w:rsid w:val="00963119"/>
    <w:rsid w:val="009639C7"/>
    <w:rsid w:val="009641ED"/>
    <w:rsid w:val="0096453E"/>
    <w:rsid w:val="00966A54"/>
    <w:rsid w:val="0097078E"/>
    <w:rsid w:val="009708C0"/>
    <w:rsid w:val="00971156"/>
    <w:rsid w:val="00972052"/>
    <w:rsid w:val="009727BE"/>
    <w:rsid w:val="009728BC"/>
    <w:rsid w:val="00972BFD"/>
    <w:rsid w:val="00972C64"/>
    <w:rsid w:val="00973360"/>
    <w:rsid w:val="00973745"/>
    <w:rsid w:val="009737CD"/>
    <w:rsid w:val="00973ABA"/>
    <w:rsid w:val="00974394"/>
    <w:rsid w:val="00974B2C"/>
    <w:rsid w:val="00974C27"/>
    <w:rsid w:val="00975F7E"/>
    <w:rsid w:val="00976B55"/>
    <w:rsid w:val="009777A3"/>
    <w:rsid w:val="009777F1"/>
    <w:rsid w:val="00977CE7"/>
    <w:rsid w:val="009803CD"/>
    <w:rsid w:val="00980A18"/>
    <w:rsid w:val="00980D75"/>
    <w:rsid w:val="009816B2"/>
    <w:rsid w:val="00982757"/>
    <w:rsid w:val="009837A9"/>
    <w:rsid w:val="00984094"/>
    <w:rsid w:val="00984218"/>
    <w:rsid w:val="00984E5B"/>
    <w:rsid w:val="00987899"/>
    <w:rsid w:val="00987C87"/>
    <w:rsid w:val="00987D58"/>
    <w:rsid w:val="00990B41"/>
    <w:rsid w:val="00990CFE"/>
    <w:rsid w:val="00992650"/>
    <w:rsid w:val="00993376"/>
    <w:rsid w:val="0099390A"/>
    <w:rsid w:val="00993AB4"/>
    <w:rsid w:val="00994BE1"/>
    <w:rsid w:val="00994F32"/>
    <w:rsid w:val="0099524F"/>
    <w:rsid w:val="00995451"/>
    <w:rsid w:val="00995669"/>
    <w:rsid w:val="00995889"/>
    <w:rsid w:val="009979D4"/>
    <w:rsid w:val="00997D06"/>
    <w:rsid w:val="00997F9A"/>
    <w:rsid w:val="009A182A"/>
    <w:rsid w:val="009A1EDB"/>
    <w:rsid w:val="009A2096"/>
    <w:rsid w:val="009A22EF"/>
    <w:rsid w:val="009A261B"/>
    <w:rsid w:val="009A2F7B"/>
    <w:rsid w:val="009A32F7"/>
    <w:rsid w:val="009A365D"/>
    <w:rsid w:val="009A39DB"/>
    <w:rsid w:val="009A3D5F"/>
    <w:rsid w:val="009A5232"/>
    <w:rsid w:val="009A5304"/>
    <w:rsid w:val="009B09DD"/>
    <w:rsid w:val="009B0DCF"/>
    <w:rsid w:val="009B21D0"/>
    <w:rsid w:val="009B2549"/>
    <w:rsid w:val="009B294F"/>
    <w:rsid w:val="009B2AE1"/>
    <w:rsid w:val="009B2AF9"/>
    <w:rsid w:val="009B2BD3"/>
    <w:rsid w:val="009B2C48"/>
    <w:rsid w:val="009B35A7"/>
    <w:rsid w:val="009B3EFA"/>
    <w:rsid w:val="009B6396"/>
    <w:rsid w:val="009B6A41"/>
    <w:rsid w:val="009B71B2"/>
    <w:rsid w:val="009C1F41"/>
    <w:rsid w:val="009C2BD2"/>
    <w:rsid w:val="009C30BD"/>
    <w:rsid w:val="009C378B"/>
    <w:rsid w:val="009C404D"/>
    <w:rsid w:val="009C46A6"/>
    <w:rsid w:val="009C4B3F"/>
    <w:rsid w:val="009C54F8"/>
    <w:rsid w:val="009C6EF9"/>
    <w:rsid w:val="009D1528"/>
    <w:rsid w:val="009D343E"/>
    <w:rsid w:val="009D3F98"/>
    <w:rsid w:val="009D48EE"/>
    <w:rsid w:val="009D5385"/>
    <w:rsid w:val="009D56A8"/>
    <w:rsid w:val="009D5BF4"/>
    <w:rsid w:val="009D5CB6"/>
    <w:rsid w:val="009D6F36"/>
    <w:rsid w:val="009D7488"/>
    <w:rsid w:val="009E04C4"/>
    <w:rsid w:val="009E1CE8"/>
    <w:rsid w:val="009E2E31"/>
    <w:rsid w:val="009E334F"/>
    <w:rsid w:val="009E409F"/>
    <w:rsid w:val="009E4486"/>
    <w:rsid w:val="009F1447"/>
    <w:rsid w:val="009F1CA6"/>
    <w:rsid w:val="009F2045"/>
    <w:rsid w:val="009F2AD9"/>
    <w:rsid w:val="009F2B79"/>
    <w:rsid w:val="009F4AEA"/>
    <w:rsid w:val="009F5629"/>
    <w:rsid w:val="009F665C"/>
    <w:rsid w:val="009F766E"/>
    <w:rsid w:val="009F7A95"/>
    <w:rsid w:val="009F7A9A"/>
    <w:rsid w:val="009F7ADB"/>
    <w:rsid w:val="00A010BC"/>
    <w:rsid w:val="00A01BFF"/>
    <w:rsid w:val="00A01EB9"/>
    <w:rsid w:val="00A03A37"/>
    <w:rsid w:val="00A067CF"/>
    <w:rsid w:val="00A06CC9"/>
    <w:rsid w:val="00A073A4"/>
    <w:rsid w:val="00A07C1C"/>
    <w:rsid w:val="00A102D7"/>
    <w:rsid w:val="00A103C7"/>
    <w:rsid w:val="00A10E15"/>
    <w:rsid w:val="00A1116B"/>
    <w:rsid w:val="00A1176B"/>
    <w:rsid w:val="00A11A50"/>
    <w:rsid w:val="00A120F7"/>
    <w:rsid w:val="00A122FE"/>
    <w:rsid w:val="00A12CC2"/>
    <w:rsid w:val="00A13C89"/>
    <w:rsid w:val="00A141F8"/>
    <w:rsid w:val="00A14EE7"/>
    <w:rsid w:val="00A16011"/>
    <w:rsid w:val="00A16426"/>
    <w:rsid w:val="00A16E25"/>
    <w:rsid w:val="00A20C54"/>
    <w:rsid w:val="00A21D7B"/>
    <w:rsid w:val="00A22727"/>
    <w:rsid w:val="00A242E7"/>
    <w:rsid w:val="00A25750"/>
    <w:rsid w:val="00A26CA2"/>
    <w:rsid w:val="00A27891"/>
    <w:rsid w:val="00A30418"/>
    <w:rsid w:val="00A304E9"/>
    <w:rsid w:val="00A31DDE"/>
    <w:rsid w:val="00A33521"/>
    <w:rsid w:val="00A3382D"/>
    <w:rsid w:val="00A33CCE"/>
    <w:rsid w:val="00A34455"/>
    <w:rsid w:val="00A355BD"/>
    <w:rsid w:val="00A3563C"/>
    <w:rsid w:val="00A35A55"/>
    <w:rsid w:val="00A36191"/>
    <w:rsid w:val="00A36B85"/>
    <w:rsid w:val="00A36F64"/>
    <w:rsid w:val="00A408B4"/>
    <w:rsid w:val="00A411AC"/>
    <w:rsid w:val="00A41250"/>
    <w:rsid w:val="00A41EDC"/>
    <w:rsid w:val="00A446D0"/>
    <w:rsid w:val="00A446E0"/>
    <w:rsid w:val="00A4507D"/>
    <w:rsid w:val="00A457B8"/>
    <w:rsid w:val="00A45889"/>
    <w:rsid w:val="00A46244"/>
    <w:rsid w:val="00A46FEA"/>
    <w:rsid w:val="00A47719"/>
    <w:rsid w:val="00A5013D"/>
    <w:rsid w:val="00A50166"/>
    <w:rsid w:val="00A51D17"/>
    <w:rsid w:val="00A51FA5"/>
    <w:rsid w:val="00A521D8"/>
    <w:rsid w:val="00A5257C"/>
    <w:rsid w:val="00A532D3"/>
    <w:rsid w:val="00A5422B"/>
    <w:rsid w:val="00A56506"/>
    <w:rsid w:val="00A57C49"/>
    <w:rsid w:val="00A6197E"/>
    <w:rsid w:val="00A61CB5"/>
    <w:rsid w:val="00A61F36"/>
    <w:rsid w:val="00A62DEA"/>
    <w:rsid w:val="00A637F1"/>
    <w:rsid w:val="00A65975"/>
    <w:rsid w:val="00A663B9"/>
    <w:rsid w:val="00A663C9"/>
    <w:rsid w:val="00A66A58"/>
    <w:rsid w:val="00A66B72"/>
    <w:rsid w:val="00A66D1E"/>
    <w:rsid w:val="00A703B2"/>
    <w:rsid w:val="00A71154"/>
    <w:rsid w:val="00A715AA"/>
    <w:rsid w:val="00A71D0C"/>
    <w:rsid w:val="00A72B68"/>
    <w:rsid w:val="00A72BE1"/>
    <w:rsid w:val="00A73375"/>
    <w:rsid w:val="00A734F2"/>
    <w:rsid w:val="00A73584"/>
    <w:rsid w:val="00A73946"/>
    <w:rsid w:val="00A74188"/>
    <w:rsid w:val="00A74515"/>
    <w:rsid w:val="00A74AF5"/>
    <w:rsid w:val="00A74D29"/>
    <w:rsid w:val="00A7509F"/>
    <w:rsid w:val="00A757AD"/>
    <w:rsid w:val="00A76628"/>
    <w:rsid w:val="00A76E5A"/>
    <w:rsid w:val="00A76E9C"/>
    <w:rsid w:val="00A77C40"/>
    <w:rsid w:val="00A8024A"/>
    <w:rsid w:val="00A807B7"/>
    <w:rsid w:val="00A8167C"/>
    <w:rsid w:val="00A81935"/>
    <w:rsid w:val="00A82279"/>
    <w:rsid w:val="00A82A64"/>
    <w:rsid w:val="00A842D8"/>
    <w:rsid w:val="00A84610"/>
    <w:rsid w:val="00A848D3"/>
    <w:rsid w:val="00A84AF9"/>
    <w:rsid w:val="00A851FE"/>
    <w:rsid w:val="00A86227"/>
    <w:rsid w:val="00A8645B"/>
    <w:rsid w:val="00A87AB4"/>
    <w:rsid w:val="00A87D53"/>
    <w:rsid w:val="00A928B1"/>
    <w:rsid w:val="00A92EBB"/>
    <w:rsid w:val="00A93454"/>
    <w:rsid w:val="00A9382F"/>
    <w:rsid w:val="00A938F4"/>
    <w:rsid w:val="00A93F2F"/>
    <w:rsid w:val="00A95EB5"/>
    <w:rsid w:val="00A96486"/>
    <w:rsid w:val="00A96620"/>
    <w:rsid w:val="00A966AE"/>
    <w:rsid w:val="00A9692A"/>
    <w:rsid w:val="00A97E74"/>
    <w:rsid w:val="00AA11C3"/>
    <w:rsid w:val="00AA129D"/>
    <w:rsid w:val="00AA131C"/>
    <w:rsid w:val="00AA26B4"/>
    <w:rsid w:val="00AA2DA4"/>
    <w:rsid w:val="00AA31EE"/>
    <w:rsid w:val="00AA342B"/>
    <w:rsid w:val="00AA3FC6"/>
    <w:rsid w:val="00AA47BC"/>
    <w:rsid w:val="00AA64EA"/>
    <w:rsid w:val="00AA6B38"/>
    <w:rsid w:val="00AB007D"/>
    <w:rsid w:val="00AB036C"/>
    <w:rsid w:val="00AB22C0"/>
    <w:rsid w:val="00AB277D"/>
    <w:rsid w:val="00AB3DDA"/>
    <w:rsid w:val="00AB4283"/>
    <w:rsid w:val="00AB6967"/>
    <w:rsid w:val="00AB747B"/>
    <w:rsid w:val="00AB79E6"/>
    <w:rsid w:val="00AB7F9B"/>
    <w:rsid w:val="00AC12E9"/>
    <w:rsid w:val="00AC1A34"/>
    <w:rsid w:val="00AC49E8"/>
    <w:rsid w:val="00AC4BD3"/>
    <w:rsid w:val="00AC537B"/>
    <w:rsid w:val="00AC573D"/>
    <w:rsid w:val="00AC6BBA"/>
    <w:rsid w:val="00AC78C3"/>
    <w:rsid w:val="00AC7DCB"/>
    <w:rsid w:val="00AD0E6F"/>
    <w:rsid w:val="00AD1728"/>
    <w:rsid w:val="00AD18E4"/>
    <w:rsid w:val="00AD22FE"/>
    <w:rsid w:val="00AD47DE"/>
    <w:rsid w:val="00AD4830"/>
    <w:rsid w:val="00AD4B4D"/>
    <w:rsid w:val="00AD4FF4"/>
    <w:rsid w:val="00AD52A9"/>
    <w:rsid w:val="00AD55E1"/>
    <w:rsid w:val="00AD67DC"/>
    <w:rsid w:val="00AD68EB"/>
    <w:rsid w:val="00AD76BF"/>
    <w:rsid w:val="00AD787C"/>
    <w:rsid w:val="00AD7F8F"/>
    <w:rsid w:val="00AE4E5E"/>
    <w:rsid w:val="00AE5241"/>
    <w:rsid w:val="00AE6456"/>
    <w:rsid w:val="00AE68E7"/>
    <w:rsid w:val="00AE7559"/>
    <w:rsid w:val="00AF0293"/>
    <w:rsid w:val="00AF0494"/>
    <w:rsid w:val="00AF0B0C"/>
    <w:rsid w:val="00AF1DBC"/>
    <w:rsid w:val="00AF1DF8"/>
    <w:rsid w:val="00AF2158"/>
    <w:rsid w:val="00AF2532"/>
    <w:rsid w:val="00AF2615"/>
    <w:rsid w:val="00AF3D90"/>
    <w:rsid w:val="00AF4937"/>
    <w:rsid w:val="00AF5EC8"/>
    <w:rsid w:val="00AF60CC"/>
    <w:rsid w:val="00AF7A52"/>
    <w:rsid w:val="00AF7AE4"/>
    <w:rsid w:val="00B00AAF"/>
    <w:rsid w:val="00B00F1A"/>
    <w:rsid w:val="00B01054"/>
    <w:rsid w:val="00B01B41"/>
    <w:rsid w:val="00B01D6C"/>
    <w:rsid w:val="00B02951"/>
    <w:rsid w:val="00B03214"/>
    <w:rsid w:val="00B036C7"/>
    <w:rsid w:val="00B0379E"/>
    <w:rsid w:val="00B0434C"/>
    <w:rsid w:val="00B058A8"/>
    <w:rsid w:val="00B05B13"/>
    <w:rsid w:val="00B0601A"/>
    <w:rsid w:val="00B06BD4"/>
    <w:rsid w:val="00B06BEE"/>
    <w:rsid w:val="00B10005"/>
    <w:rsid w:val="00B10256"/>
    <w:rsid w:val="00B10744"/>
    <w:rsid w:val="00B110AA"/>
    <w:rsid w:val="00B12534"/>
    <w:rsid w:val="00B13059"/>
    <w:rsid w:val="00B132B6"/>
    <w:rsid w:val="00B13730"/>
    <w:rsid w:val="00B13DA9"/>
    <w:rsid w:val="00B14338"/>
    <w:rsid w:val="00B1459A"/>
    <w:rsid w:val="00B14858"/>
    <w:rsid w:val="00B15716"/>
    <w:rsid w:val="00B1580F"/>
    <w:rsid w:val="00B166B7"/>
    <w:rsid w:val="00B20762"/>
    <w:rsid w:val="00B20B1F"/>
    <w:rsid w:val="00B20E8F"/>
    <w:rsid w:val="00B21257"/>
    <w:rsid w:val="00B21EB1"/>
    <w:rsid w:val="00B22F15"/>
    <w:rsid w:val="00B23F25"/>
    <w:rsid w:val="00B24B23"/>
    <w:rsid w:val="00B25A5F"/>
    <w:rsid w:val="00B261F6"/>
    <w:rsid w:val="00B2716D"/>
    <w:rsid w:val="00B304BB"/>
    <w:rsid w:val="00B30E3B"/>
    <w:rsid w:val="00B31418"/>
    <w:rsid w:val="00B314D6"/>
    <w:rsid w:val="00B31598"/>
    <w:rsid w:val="00B318D8"/>
    <w:rsid w:val="00B32B81"/>
    <w:rsid w:val="00B347B4"/>
    <w:rsid w:val="00B35A65"/>
    <w:rsid w:val="00B35DC1"/>
    <w:rsid w:val="00B368D9"/>
    <w:rsid w:val="00B37152"/>
    <w:rsid w:val="00B37D7F"/>
    <w:rsid w:val="00B4059C"/>
    <w:rsid w:val="00B40CE9"/>
    <w:rsid w:val="00B41731"/>
    <w:rsid w:val="00B427D8"/>
    <w:rsid w:val="00B42DEE"/>
    <w:rsid w:val="00B43CB0"/>
    <w:rsid w:val="00B44A5F"/>
    <w:rsid w:val="00B44F10"/>
    <w:rsid w:val="00B452EC"/>
    <w:rsid w:val="00B46780"/>
    <w:rsid w:val="00B51680"/>
    <w:rsid w:val="00B52EE8"/>
    <w:rsid w:val="00B54479"/>
    <w:rsid w:val="00B54DB5"/>
    <w:rsid w:val="00B54DCA"/>
    <w:rsid w:val="00B54EDA"/>
    <w:rsid w:val="00B555E8"/>
    <w:rsid w:val="00B55F51"/>
    <w:rsid w:val="00B56085"/>
    <w:rsid w:val="00B57686"/>
    <w:rsid w:val="00B576B0"/>
    <w:rsid w:val="00B61192"/>
    <w:rsid w:val="00B613B0"/>
    <w:rsid w:val="00B61533"/>
    <w:rsid w:val="00B634D3"/>
    <w:rsid w:val="00B65592"/>
    <w:rsid w:val="00B65B00"/>
    <w:rsid w:val="00B65CAE"/>
    <w:rsid w:val="00B67083"/>
    <w:rsid w:val="00B675FE"/>
    <w:rsid w:val="00B67C8B"/>
    <w:rsid w:val="00B67F3F"/>
    <w:rsid w:val="00B705F7"/>
    <w:rsid w:val="00B7215F"/>
    <w:rsid w:val="00B7224E"/>
    <w:rsid w:val="00B72CA3"/>
    <w:rsid w:val="00B72D8F"/>
    <w:rsid w:val="00B733F4"/>
    <w:rsid w:val="00B736B3"/>
    <w:rsid w:val="00B7404A"/>
    <w:rsid w:val="00B7432D"/>
    <w:rsid w:val="00B74F8D"/>
    <w:rsid w:val="00B7556D"/>
    <w:rsid w:val="00B763F8"/>
    <w:rsid w:val="00B800ED"/>
    <w:rsid w:val="00B80F1C"/>
    <w:rsid w:val="00B821D9"/>
    <w:rsid w:val="00B82544"/>
    <w:rsid w:val="00B82940"/>
    <w:rsid w:val="00B83C05"/>
    <w:rsid w:val="00B84CF4"/>
    <w:rsid w:val="00B8621D"/>
    <w:rsid w:val="00B87257"/>
    <w:rsid w:val="00B87E61"/>
    <w:rsid w:val="00B90072"/>
    <w:rsid w:val="00B90C61"/>
    <w:rsid w:val="00B91972"/>
    <w:rsid w:val="00B92E6E"/>
    <w:rsid w:val="00B934C9"/>
    <w:rsid w:val="00B9381D"/>
    <w:rsid w:val="00B94418"/>
    <w:rsid w:val="00B94635"/>
    <w:rsid w:val="00B956B9"/>
    <w:rsid w:val="00B959D2"/>
    <w:rsid w:val="00B95AD2"/>
    <w:rsid w:val="00B95AF0"/>
    <w:rsid w:val="00B95C38"/>
    <w:rsid w:val="00B9785D"/>
    <w:rsid w:val="00BA00C9"/>
    <w:rsid w:val="00BA10A9"/>
    <w:rsid w:val="00BA1470"/>
    <w:rsid w:val="00BA14D9"/>
    <w:rsid w:val="00BA1B04"/>
    <w:rsid w:val="00BA2951"/>
    <w:rsid w:val="00BA35B9"/>
    <w:rsid w:val="00BA3CFA"/>
    <w:rsid w:val="00BA5B24"/>
    <w:rsid w:val="00BB0A91"/>
    <w:rsid w:val="00BB0C0D"/>
    <w:rsid w:val="00BB0F27"/>
    <w:rsid w:val="00BB1261"/>
    <w:rsid w:val="00BB1869"/>
    <w:rsid w:val="00BB1B74"/>
    <w:rsid w:val="00BB1D0C"/>
    <w:rsid w:val="00BB1D70"/>
    <w:rsid w:val="00BB25E8"/>
    <w:rsid w:val="00BB2DB6"/>
    <w:rsid w:val="00BB3C8F"/>
    <w:rsid w:val="00BB41F7"/>
    <w:rsid w:val="00BB4E45"/>
    <w:rsid w:val="00BB7357"/>
    <w:rsid w:val="00BB75AA"/>
    <w:rsid w:val="00BC0732"/>
    <w:rsid w:val="00BC0FDB"/>
    <w:rsid w:val="00BC19BF"/>
    <w:rsid w:val="00BC1E0C"/>
    <w:rsid w:val="00BC2313"/>
    <w:rsid w:val="00BC3FDA"/>
    <w:rsid w:val="00BC40A7"/>
    <w:rsid w:val="00BC433C"/>
    <w:rsid w:val="00BC47A8"/>
    <w:rsid w:val="00BC4978"/>
    <w:rsid w:val="00BC4CFF"/>
    <w:rsid w:val="00BC6785"/>
    <w:rsid w:val="00BC718E"/>
    <w:rsid w:val="00BC7631"/>
    <w:rsid w:val="00BC7D47"/>
    <w:rsid w:val="00BD065E"/>
    <w:rsid w:val="00BD0C19"/>
    <w:rsid w:val="00BD1448"/>
    <w:rsid w:val="00BD2253"/>
    <w:rsid w:val="00BD2474"/>
    <w:rsid w:val="00BD251E"/>
    <w:rsid w:val="00BD260A"/>
    <w:rsid w:val="00BD2F2E"/>
    <w:rsid w:val="00BD2F64"/>
    <w:rsid w:val="00BD3D27"/>
    <w:rsid w:val="00BD3D84"/>
    <w:rsid w:val="00BD435B"/>
    <w:rsid w:val="00BD5EF9"/>
    <w:rsid w:val="00BD6519"/>
    <w:rsid w:val="00BD76C0"/>
    <w:rsid w:val="00BE0C8F"/>
    <w:rsid w:val="00BE15A9"/>
    <w:rsid w:val="00BE31BD"/>
    <w:rsid w:val="00BE34F7"/>
    <w:rsid w:val="00BE4041"/>
    <w:rsid w:val="00BE452F"/>
    <w:rsid w:val="00BE53B9"/>
    <w:rsid w:val="00BE5DAA"/>
    <w:rsid w:val="00BE6B72"/>
    <w:rsid w:val="00BE716C"/>
    <w:rsid w:val="00BE78E4"/>
    <w:rsid w:val="00BF077A"/>
    <w:rsid w:val="00BF1037"/>
    <w:rsid w:val="00BF11B1"/>
    <w:rsid w:val="00BF1E45"/>
    <w:rsid w:val="00BF39B9"/>
    <w:rsid w:val="00BF409D"/>
    <w:rsid w:val="00BF575F"/>
    <w:rsid w:val="00BF637D"/>
    <w:rsid w:val="00BF6603"/>
    <w:rsid w:val="00C00948"/>
    <w:rsid w:val="00C00DA9"/>
    <w:rsid w:val="00C00F36"/>
    <w:rsid w:val="00C01B87"/>
    <w:rsid w:val="00C01CAC"/>
    <w:rsid w:val="00C01D6C"/>
    <w:rsid w:val="00C01FE3"/>
    <w:rsid w:val="00C0234A"/>
    <w:rsid w:val="00C03B71"/>
    <w:rsid w:val="00C04499"/>
    <w:rsid w:val="00C04580"/>
    <w:rsid w:val="00C050FB"/>
    <w:rsid w:val="00C05358"/>
    <w:rsid w:val="00C05629"/>
    <w:rsid w:val="00C06D3D"/>
    <w:rsid w:val="00C06E79"/>
    <w:rsid w:val="00C070BA"/>
    <w:rsid w:val="00C07FEF"/>
    <w:rsid w:val="00C10291"/>
    <w:rsid w:val="00C10EDE"/>
    <w:rsid w:val="00C1242B"/>
    <w:rsid w:val="00C1390D"/>
    <w:rsid w:val="00C141CC"/>
    <w:rsid w:val="00C14C7D"/>
    <w:rsid w:val="00C14FEB"/>
    <w:rsid w:val="00C151A1"/>
    <w:rsid w:val="00C15F40"/>
    <w:rsid w:val="00C16671"/>
    <w:rsid w:val="00C16791"/>
    <w:rsid w:val="00C2157E"/>
    <w:rsid w:val="00C21981"/>
    <w:rsid w:val="00C2232E"/>
    <w:rsid w:val="00C22DB8"/>
    <w:rsid w:val="00C23223"/>
    <w:rsid w:val="00C23CF9"/>
    <w:rsid w:val="00C24FC8"/>
    <w:rsid w:val="00C250F9"/>
    <w:rsid w:val="00C25FBC"/>
    <w:rsid w:val="00C262C2"/>
    <w:rsid w:val="00C26466"/>
    <w:rsid w:val="00C26EAE"/>
    <w:rsid w:val="00C30694"/>
    <w:rsid w:val="00C30799"/>
    <w:rsid w:val="00C326B4"/>
    <w:rsid w:val="00C3325E"/>
    <w:rsid w:val="00C338DE"/>
    <w:rsid w:val="00C3399B"/>
    <w:rsid w:val="00C343B8"/>
    <w:rsid w:val="00C351EF"/>
    <w:rsid w:val="00C355B0"/>
    <w:rsid w:val="00C358AF"/>
    <w:rsid w:val="00C36E2D"/>
    <w:rsid w:val="00C376D2"/>
    <w:rsid w:val="00C37F4F"/>
    <w:rsid w:val="00C40D70"/>
    <w:rsid w:val="00C41290"/>
    <w:rsid w:val="00C41431"/>
    <w:rsid w:val="00C41633"/>
    <w:rsid w:val="00C42678"/>
    <w:rsid w:val="00C42B87"/>
    <w:rsid w:val="00C4323F"/>
    <w:rsid w:val="00C43B90"/>
    <w:rsid w:val="00C44218"/>
    <w:rsid w:val="00C44292"/>
    <w:rsid w:val="00C44EAA"/>
    <w:rsid w:val="00C45BEA"/>
    <w:rsid w:val="00C4687C"/>
    <w:rsid w:val="00C475E3"/>
    <w:rsid w:val="00C5184D"/>
    <w:rsid w:val="00C51EF2"/>
    <w:rsid w:val="00C52039"/>
    <w:rsid w:val="00C53626"/>
    <w:rsid w:val="00C536A2"/>
    <w:rsid w:val="00C53B0D"/>
    <w:rsid w:val="00C53B38"/>
    <w:rsid w:val="00C53CE7"/>
    <w:rsid w:val="00C53DFA"/>
    <w:rsid w:val="00C55195"/>
    <w:rsid w:val="00C559CE"/>
    <w:rsid w:val="00C55D4E"/>
    <w:rsid w:val="00C56E45"/>
    <w:rsid w:val="00C57CC4"/>
    <w:rsid w:val="00C60AC9"/>
    <w:rsid w:val="00C61F95"/>
    <w:rsid w:val="00C6233F"/>
    <w:rsid w:val="00C623B4"/>
    <w:rsid w:val="00C63D33"/>
    <w:rsid w:val="00C63E5D"/>
    <w:rsid w:val="00C64FF6"/>
    <w:rsid w:val="00C65DD6"/>
    <w:rsid w:val="00C66111"/>
    <w:rsid w:val="00C663A9"/>
    <w:rsid w:val="00C71147"/>
    <w:rsid w:val="00C727CC"/>
    <w:rsid w:val="00C736A2"/>
    <w:rsid w:val="00C738ED"/>
    <w:rsid w:val="00C7391A"/>
    <w:rsid w:val="00C73A01"/>
    <w:rsid w:val="00C73AFE"/>
    <w:rsid w:val="00C74527"/>
    <w:rsid w:val="00C7479C"/>
    <w:rsid w:val="00C754B2"/>
    <w:rsid w:val="00C76434"/>
    <w:rsid w:val="00C76A37"/>
    <w:rsid w:val="00C76C68"/>
    <w:rsid w:val="00C7733E"/>
    <w:rsid w:val="00C778BF"/>
    <w:rsid w:val="00C77E47"/>
    <w:rsid w:val="00C80560"/>
    <w:rsid w:val="00C8160E"/>
    <w:rsid w:val="00C817D3"/>
    <w:rsid w:val="00C81C18"/>
    <w:rsid w:val="00C824C2"/>
    <w:rsid w:val="00C83D45"/>
    <w:rsid w:val="00C83FB2"/>
    <w:rsid w:val="00C840F5"/>
    <w:rsid w:val="00C84C72"/>
    <w:rsid w:val="00C84FB1"/>
    <w:rsid w:val="00C85B1B"/>
    <w:rsid w:val="00C8620C"/>
    <w:rsid w:val="00C87000"/>
    <w:rsid w:val="00C87295"/>
    <w:rsid w:val="00C87C52"/>
    <w:rsid w:val="00C905B5"/>
    <w:rsid w:val="00C906F3"/>
    <w:rsid w:val="00C90D75"/>
    <w:rsid w:val="00C93919"/>
    <w:rsid w:val="00C939F9"/>
    <w:rsid w:val="00C93A87"/>
    <w:rsid w:val="00C95227"/>
    <w:rsid w:val="00C95277"/>
    <w:rsid w:val="00C95A87"/>
    <w:rsid w:val="00C96524"/>
    <w:rsid w:val="00C96DF0"/>
    <w:rsid w:val="00CA044B"/>
    <w:rsid w:val="00CA098B"/>
    <w:rsid w:val="00CA1AD7"/>
    <w:rsid w:val="00CA1E9C"/>
    <w:rsid w:val="00CA3D3A"/>
    <w:rsid w:val="00CA410A"/>
    <w:rsid w:val="00CA4C7F"/>
    <w:rsid w:val="00CA5880"/>
    <w:rsid w:val="00CA5C2B"/>
    <w:rsid w:val="00CA672A"/>
    <w:rsid w:val="00CA75E3"/>
    <w:rsid w:val="00CA7E35"/>
    <w:rsid w:val="00CA7EFA"/>
    <w:rsid w:val="00CB1450"/>
    <w:rsid w:val="00CB1A34"/>
    <w:rsid w:val="00CB1DAD"/>
    <w:rsid w:val="00CB216B"/>
    <w:rsid w:val="00CB2999"/>
    <w:rsid w:val="00CB4E45"/>
    <w:rsid w:val="00CB593A"/>
    <w:rsid w:val="00CB5C05"/>
    <w:rsid w:val="00CB63D6"/>
    <w:rsid w:val="00CB6C3D"/>
    <w:rsid w:val="00CB6D5B"/>
    <w:rsid w:val="00CC1915"/>
    <w:rsid w:val="00CC2ADE"/>
    <w:rsid w:val="00CC2DCF"/>
    <w:rsid w:val="00CC2FA6"/>
    <w:rsid w:val="00CC3860"/>
    <w:rsid w:val="00CC3E12"/>
    <w:rsid w:val="00CC4295"/>
    <w:rsid w:val="00CC52E9"/>
    <w:rsid w:val="00CC5C70"/>
    <w:rsid w:val="00CC6CFE"/>
    <w:rsid w:val="00CC6F3C"/>
    <w:rsid w:val="00CD2347"/>
    <w:rsid w:val="00CD39F9"/>
    <w:rsid w:val="00CD3A16"/>
    <w:rsid w:val="00CD5327"/>
    <w:rsid w:val="00CD68E7"/>
    <w:rsid w:val="00CD71F2"/>
    <w:rsid w:val="00CD74D1"/>
    <w:rsid w:val="00CE1D68"/>
    <w:rsid w:val="00CE284A"/>
    <w:rsid w:val="00CE3D96"/>
    <w:rsid w:val="00CE47D4"/>
    <w:rsid w:val="00CE5437"/>
    <w:rsid w:val="00CE5A0F"/>
    <w:rsid w:val="00CE5A90"/>
    <w:rsid w:val="00CE6160"/>
    <w:rsid w:val="00CE6443"/>
    <w:rsid w:val="00CE6913"/>
    <w:rsid w:val="00CE6AB3"/>
    <w:rsid w:val="00CF0F37"/>
    <w:rsid w:val="00CF131D"/>
    <w:rsid w:val="00CF1939"/>
    <w:rsid w:val="00CF218E"/>
    <w:rsid w:val="00CF25BB"/>
    <w:rsid w:val="00CF26F2"/>
    <w:rsid w:val="00CF34D6"/>
    <w:rsid w:val="00CF37EB"/>
    <w:rsid w:val="00CF4119"/>
    <w:rsid w:val="00CF45D5"/>
    <w:rsid w:val="00CF497B"/>
    <w:rsid w:val="00CF63F1"/>
    <w:rsid w:val="00CF6F12"/>
    <w:rsid w:val="00CF7A76"/>
    <w:rsid w:val="00CF7ED9"/>
    <w:rsid w:val="00D00083"/>
    <w:rsid w:val="00D000F7"/>
    <w:rsid w:val="00D01415"/>
    <w:rsid w:val="00D0219B"/>
    <w:rsid w:val="00D0369C"/>
    <w:rsid w:val="00D03714"/>
    <w:rsid w:val="00D0564C"/>
    <w:rsid w:val="00D05B34"/>
    <w:rsid w:val="00D062DA"/>
    <w:rsid w:val="00D06971"/>
    <w:rsid w:val="00D06B97"/>
    <w:rsid w:val="00D0766C"/>
    <w:rsid w:val="00D1028C"/>
    <w:rsid w:val="00D103FC"/>
    <w:rsid w:val="00D11311"/>
    <w:rsid w:val="00D12224"/>
    <w:rsid w:val="00D1255C"/>
    <w:rsid w:val="00D13C42"/>
    <w:rsid w:val="00D1510F"/>
    <w:rsid w:val="00D15D0A"/>
    <w:rsid w:val="00D15EA4"/>
    <w:rsid w:val="00D15F72"/>
    <w:rsid w:val="00D16777"/>
    <w:rsid w:val="00D16ADC"/>
    <w:rsid w:val="00D175B6"/>
    <w:rsid w:val="00D17817"/>
    <w:rsid w:val="00D209BF"/>
    <w:rsid w:val="00D22E76"/>
    <w:rsid w:val="00D2340B"/>
    <w:rsid w:val="00D24606"/>
    <w:rsid w:val="00D24B7C"/>
    <w:rsid w:val="00D2574E"/>
    <w:rsid w:val="00D25E1D"/>
    <w:rsid w:val="00D261C3"/>
    <w:rsid w:val="00D26200"/>
    <w:rsid w:val="00D26ACF"/>
    <w:rsid w:val="00D26BA7"/>
    <w:rsid w:val="00D272D6"/>
    <w:rsid w:val="00D30198"/>
    <w:rsid w:val="00D30AB3"/>
    <w:rsid w:val="00D33186"/>
    <w:rsid w:val="00D33FCB"/>
    <w:rsid w:val="00D35A24"/>
    <w:rsid w:val="00D35CAA"/>
    <w:rsid w:val="00D361C3"/>
    <w:rsid w:val="00D36B16"/>
    <w:rsid w:val="00D37048"/>
    <w:rsid w:val="00D40A79"/>
    <w:rsid w:val="00D40F25"/>
    <w:rsid w:val="00D412A0"/>
    <w:rsid w:val="00D43FE3"/>
    <w:rsid w:val="00D440B2"/>
    <w:rsid w:val="00D44E47"/>
    <w:rsid w:val="00D45C9E"/>
    <w:rsid w:val="00D46B61"/>
    <w:rsid w:val="00D47172"/>
    <w:rsid w:val="00D47A5F"/>
    <w:rsid w:val="00D5033B"/>
    <w:rsid w:val="00D525B9"/>
    <w:rsid w:val="00D52C94"/>
    <w:rsid w:val="00D53A65"/>
    <w:rsid w:val="00D55CA2"/>
    <w:rsid w:val="00D56C6C"/>
    <w:rsid w:val="00D579A7"/>
    <w:rsid w:val="00D57DF3"/>
    <w:rsid w:val="00D60516"/>
    <w:rsid w:val="00D61BCF"/>
    <w:rsid w:val="00D61E6F"/>
    <w:rsid w:val="00D629DA"/>
    <w:rsid w:val="00D64FF0"/>
    <w:rsid w:val="00D65265"/>
    <w:rsid w:val="00D6580C"/>
    <w:rsid w:val="00D70520"/>
    <w:rsid w:val="00D70706"/>
    <w:rsid w:val="00D717E2"/>
    <w:rsid w:val="00D719E6"/>
    <w:rsid w:val="00D72780"/>
    <w:rsid w:val="00D72957"/>
    <w:rsid w:val="00D72CE7"/>
    <w:rsid w:val="00D73139"/>
    <w:rsid w:val="00D73BB5"/>
    <w:rsid w:val="00D7411E"/>
    <w:rsid w:val="00D74D3E"/>
    <w:rsid w:val="00D775F7"/>
    <w:rsid w:val="00D77FEC"/>
    <w:rsid w:val="00D80BA7"/>
    <w:rsid w:val="00D8206F"/>
    <w:rsid w:val="00D837D0"/>
    <w:rsid w:val="00D83A17"/>
    <w:rsid w:val="00D84C8E"/>
    <w:rsid w:val="00D84ED4"/>
    <w:rsid w:val="00D84FAD"/>
    <w:rsid w:val="00D87BC4"/>
    <w:rsid w:val="00D87E22"/>
    <w:rsid w:val="00D90391"/>
    <w:rsid w:val="00D90569"/>
    <w:rsid w:val="00D90FE3"/>
    <w:rsid w:val="00D9188D"/>
    <w:rsid w:val="00D920C6"/>
    <w:rsid w:val="00D92E68"/>
    <w:rsid w:val="00D935E3"/>
    <w:rsid w:val="00D9415F"/>
    <w:rsid w:val="00D959C0"/>
    <w:rsid w:val="00D95F38"/>
    <w:rsid w:val="00D96875"/>
    <w:rsid w:val="00D96A3E"/>
    <w:rsid w:val="00D97402"/>
    <w:rsid w:val="00D97AED"/>
    <w:rsid w:val="00DA1D72"/>
    <w:rsid w:val="00DA312B"/>
    <w:rsid w:val="00DA3154"/>
    <w:rsid w:val="00DA433D"/>
    <w:rsid w:val="00DA4AAF"/>
    <w:rsid w:val="00DA5068"/>
    <w:rsid w:val="00DA677C"/>
    <w:rsid w:val="00DA687F"/>
    <w:rsid w:val="00DA6C54"/>
    <w:rsid w:val="00DA6D6E"/>
    <w:rsid w:val="00DA71FD"/>
    <w:rsid w:val="00DA7902"/>
    <w:rsid w:val="00DB01BA"/>
    <w:rsid w:val="00DB07D7"/>
    <w:rsid w:val="00DB17AD"/>
    <w:rsid w:val="00DB36B4"/>
    <w:rsid w:val="00DB3A10"/>
    <w:rsid w:val="00DB3B9C"/>
    <w:rsid w:val="00DB6153"/>
    <w:rsid w:val="00DC08A5"/>
    <w:rsid w:val="00DC0CE0"/>
    <w:rsid w:val="00DC269D"/>
    <w:rsid w:val="00DC28C6"/>
    <w:rsid w:val="00DC301C"/>
    <w:rsid w:val="00DC307E"/>
    <w:rsid w:val="00DC30F1"/>
    <w:rsid w:val="00DC473C"/>
    <w:rsid w:val="00DC498B"/>
    <w:rsid w:val="00DC5ADF"/>
    <w:rsid w:val="00DC6063"/>
    <w:rsid w:val="00DC621E"/>
    <w:rsid w:val="00DC67CD"/>
    <w:rsid w:val="00DC7481"/>
    <w:rsid w:val="00DC7A02"/>
    <w:rsid w:val="00DC7D04"/>
    <w:rsid w:val="00DC7E0D"/>
    <w:rsid w:val="00DD0240"/>
    <w:rsid w:val="00DD201A"/>
    <w:rsid w:val="00DD29F5"/>
    <w:rsid w:val="00DD34EB"/>
    <w:rsid w:val="00DD434D"/>
    <w:rsid w:val="00DD6A27"/>
    <w:rsid w:val="00DD6DF0"/>
    <w:rsid w:val="00DD753C"/>
    <w:rsid w:val="00DE05A3"/>
    <w:rsid w:val="00DE0884"/>
    <w:rsid w:val="00DE19EB"/>
    <w:rsid w:val="00DE2BDF"/>
    <w:rsid w:val="00DE359F"/>
    <w:rsid w:val="00DE3672"/>
    <w:rsid w:val="00DE3E34"/>
    <w:rsid w:val="00DE4367"/>
    <w:rsid w:val="00DE4BF8"/>
    <w:rsid w:val="00DE4E74"/>
    <w:rsid w:val="00DE541E"/>
    <w:rsid w:val="00DE5E00"/>
    <w:rsid w:val="00DE604B"/>
    <w:rsid w:val="00DE60AC"/>
    <w:rsid w:val="00DE6EA8"/>
    <w:rsid w:val="00DE7288"/>
    <w:rsid w:val="00DE7307"/>
    <w:rsid w:val="00DF097A"/>
    <w:rsid w:val="00DF12F4"/>
    <w:rsid w:val="00DF16E3"/>
    <w:rsid w:val="00DF20E0"/>
    <w:rsid w:val="00DF21CE"/>
    <w:rsid w:val="00DF237A"/>
    <w:rsid w:val="00DF3429"/>
    <w:rsid w:val="00DF39F2"/>
    <w:rsid w:val="00DF415E"/>
    <w:rsid w:val="00DF4281"/>
    <w:rsid w:val="00DF4724"/>
    <w:rsid w:val="00DF49B1"/>
    <w:rsid w:val="00DF4DE5"/>
    <w:rsid w:val="00DF503B"/>
    <w:rsid w:val="00DF554C"/>
    <w:rsid w:val="00DF5D0E"/>
    <w:rsid w:val="00DF65B0"/>
    <w:rsid w:val="00DF6B1A"/>
    <w:rsid w:val="00DF6D46"/>
    <w:rsid w:val="00DF7100"/>
    <w:rsid w:val="00DF7B91"/>
    <w:rsid w:val="00E019BE"/>
    <w:rsid w:val="00E01BE7"/>
    <w:rsid w:val="00E02029"/>
    <w:rsid w:val="00E02F39"/>
    <w:rsid w:val="00E03690"/>
    <w:rsid w:val="00E036CC"/>
    <w:rsid w:val="00E03B1A"/>
    <w:rsid w:val="00E03BF3"/>
    <w:rsid w:val="00E04492"/>
    <w:rsid w:val="00E04603"/>
    <w:rsid w:val="00E057CA"/>
    <w:rsid w:val="00E05C64"/>
    <w:rsid w:val="00E05FFA"/>
    <w:rsid w:val="00E0632B"/>
    <w:rsid w:val="00E0661F"/>
    <w:rsid w:val="00E075B6"/>
    <w:rsid w:val="00E07DEB"/>
    <w:rsid w:val="00E11685"/>
    <w:rsid w:val="00E1179C"/>
    <w:rsid w:val="00E12111"/>
    <w:rsid w:val="00E13126"/>
    <w:rsid w:val="00E13465"/>
    <w:rsid w:val="00E13E5E"/>
    <w:rsid w:val="00E13E8D"/>
    <w:rsid w:val="00E15663"/>
    <w:rsid w:val="00E1589A"/>
    <w:rsid w:val="00E15F0C"/>
    <w:rsid w:val="00E16976"/>
    <w:rsid w:val="00E16CE9"/>
    <w:rsid w:val="00E16FAB"/>
    <w:rsid w:val="00E1737B"/>
    <w:rsid w:val="00E203C2"/>
    <w:rsid w:val="00E20B2A"/>
    <w:rsid w:val="00E218A3"/>
    <w:rsid w:val="00E21B96"/>
    <w:rsid w:val="00E21BBA"/>
    <w:rsid w:val="00E23498"/>
    <w:rsid w:val="00E236B1"/>
    <w:rsid w:val="00E24961"/>
    <w:rsid w:val="00E24B36"/>
    <w:rsid w:val="00E2627E"/>
    <w:rsid w:val="00E27428"/>
    <w:rsid w:val="00E27FA3"/>
    <w:rsid w:val="00E305D3"/>
    <w:rsid w:val="00E30793"/>
    <w:rsid w:val="00E30C84"/>
    <w:rsid w:val="00E31EEC"/>
    <w:rsid w:val="00E32469"/>
    <w:rsid w:val="00E32707"/>
    <w:rsid w:val="00E33EDB"/>
    <w:rsid w:val="00E35A0F"/>
    <w:rsid w:val="00E36B94"/>
    <w:rsid w:val="00E3737B"/>
    <w:rsid w:val="00E374C9"/>
    <w:rsid w:val="00E37CD0"/>
    <w:rsid w:val="00E37E1C"/>
    <w:rsid w:val="00E40883"/>
    <w:rsid w:val="00E41DB8"/>
    <w:rsid w:val="00E41DE6"/>
    <w:rsid w:val="00E4240F"/>
    <w:rsid w:val="00E427BA"/>
    <w:rsid w:val="00E4374D"/>
    <w:rsid w:val="00E43C92"/>
    <w:rsid w:val="00E45427"/>
    <w:rsid w:val="00E45B3A"/>
    <w:rsid w:val="00E46164"/>
    <w:rsid w:val="00E46A09"/>
    <w:rsid w:val="00E46AF0"/>
    <w:rsid w:val="00E47A1D"/>
    <w:rsid w:val="00E50F84"/>
    <w:rsid w:val="00E52722"/>
    <w:rsid w:val="00E52CA5"/>
    <w:rsid w:val="00E53F2D"/>
    <w:rsid w:val="00E54089"/>
    <w:rsid w:val="00E54251"/>
    <w:rsid w:val="00E54EF3"/>
    <w:rsid w:val="00E55EAF"/>
    <w:rsid w:val="00E55ECD"/>
    <w:rsid w:val="00E56927"/>
    <w:rsid w:val="00E5788F"/>
    <w:rsid w:val="00E60302"/>
    <w:rsid w:val="00E603FA"/>
    <w:rsid w:val="00E606EC"/>
    <w:rsid w:val="00E612CB"/>
    <w:rsid w:val="00E620A6"/>
    <w:rsid w:val="00E62F55"/>
    <w:rsid w:val="00E63146"/>
    <w:rsid w:val="00E63270"/>
    <w:rsid w:val="00E634F9"/>
    <w:rsid w:val="00E64315"/>
    <w:rsid w:val="00E6620F"/>
    <w:rsid w:val="00E66247"/>
    <w:rsid w:val="00E663E5"/>
    <w:rsid w:val="00E6643D"/>
    <w:rsid w:val="00E664C6"/>
    <w:rsid w:val="00E70872"/>
    <w:rsid w:val="00E71A54"/>
    <w:rsid w:val="00E7317F"/>
    <w:rsid w:val="00E73813"/>
    <w:rsid w:val="00E74368"/>
    <w:rsid w:val="00E743FC"/>
    <w:rsid w:val="00E74F3E"/>
    <w:rsid w:val="00E75C2A"/>
    <w:rsid w:val="00E763C6"/>
    <w:rsid w:val="00E765D3"/>
    <w:rsid w:val="00E76EB6"/>
    <w:rsid w:val="00E801A6"/>
    <w:rsid w:val="00E80665"/>
    <w:rsid w:val="00E80E26"/>
    <w:rsid w:val="00E81153"/>
    <w:rsid w:val="00E819FA"/>
    <w:rsid w:val="00E82739"/>
    <w:rsid w:val="00E82904"/>
    <w:rsid w:val="00E832F6"/>
    <w:rsid w:val="00E83395"/>
    <w:rsid w:val="00E85464"/>
    <w:rsid w:val="00E85EFB"/>
    <w:rsid w:val="00E8792C"/>
    <w:rsid w:val="00E87B41"/>
    <w:rsid w:val="00E87B89"/>
    <w:rsid w:val="00E91175"/>
    <w:rsid w:val="00E911DF"/>
    <w:rsid w:val="00E91531"/>
    <w:rsid w:val="00E9179D"/>
    <w:rsid w:val="00E91CD2"/>
    <w:rsid w:val="00E92A16"/>
    <w:rsid w:val="00E931CF"/>
    <w:rsid w:val="00E946BE"/>
    <w:rsid w:val="00E948FD"/>
    <w:rsid w:val="00E95270"/>
    <w:rsid w:val="00E962DA"/>
    <w:rsid w:val="00E96A77"/>
    <w:rsid w:val="00E97DAC"/>
    <w:rsid w:val="00EA0212"/>
    <w:rsid w:val="00EA22F6"/>
    <w:rsid w:val="00EA29B9"/>
    <w:rsid w:val="00EA3F7E"/>
    <w:rsid w:val="00EA4A58"/>
    <w:rsid w:val="00EA755E"/>
    <w:rsid w:val="00EB01B3"/>
    <w:rsid w:val="00EB01F9"/>
    <w:rsid w:val="00EB09DF"/>
    <w:rsid w:val="00EB1982"/>
    <w:rsid w:val="00EB1D3C"/>
    <w:rsid w:val="00EB28AE"/>
    <w:rsid w:val="00EB2F5E"/>
    <w:rsid w:val="00EB42ED"/>
    <w:rsid w:val="00EB4345"/>
    <w:rsid w:val="00EB4607"/>
    <w:rsid w:val="00EB4643"/>
    <w:rsid w:val="00EB6056"/>
    <w:rsid w:val="00EB63AC"/>
    <w:rsid w:val="00EB70C8"/>
    <w:rsid w:val="00EC06AA"/>
    <w:rsid w:val="00EC094C"/>
    <w:rsid w:val="00EC0BC7"/>
    <w:rsid w:val="00EC15A0"/>
    <w:rsid w:val="00EC3648"/>
    <w:rsid w:val="00EC43C2"/>
    <w:rsid w:val="00EC4555"/>
    <w:rsid w:val="00EC4827"/>
    <w:rsid w:val="00EC483A"/>
    <w:rsid w:val="00EC6295"/>
    <w:rsid w:val="00EC6C82"/>
    <w:rsid w:val="00EC6CAE"/>
    <w:rsid w:val="00EC741A"/>
    <w:rsid w:val="00EC7D02"/>
    <w:rsid w:val="00ED00DB"/>
    <w:rsid w:val="00ED0106"/>
    <w:rsid w:val="00ED0F58"/>
    <w:rsid w:val="00ED2565"/>
    <w:rsid w:val="00ED31CD"/>
    <w:rsid w:val="00ED36A2"/>
    <w:rsid w:val="00ED3D8E"/>
    <w:rsid w:val="00ED4C8F"/>
    <w:rsid w:val="00ED4D48"/>
    <w:rsid w:val="00ED4E77"/>
    <w:rsid w:val="00ED5DCA"/>
    <w:rsid w:val="00ED61FF"/>
    <w:rsid w:val="00ED64A2"/>
    <w:rsid w:val="00ED69D0"/>
    <w:rsid w:val="00ED6C2F"/>
    <w:rsid w:val="00ED723D"/>
    <w:rsid w:val="00ED7436"/>
    <w:rsid w:val="00ED74EB"/>
    <w:rsid w:val="00ED7A9A"/>
    <w:rsid w:val="00EE096E"/>
    <w:rsid w:val="00EE1DE1"/>
    <w:rsid w:val="00EE2771"/>
    <w:rsid w:val="00EE2A86"/>
    <w:rsid w:val="00EE2AFE"/>
    <w:rsid w:val="00EE3C98"/>
    <w:rsid w:val="00EE3DB3"/>
    <w:rsid w:val="00EE43CD"/>
    <w:rsid w:val="00EE4D75"/>
    <w:rsid w:val="00EE5631"/>
    <w:rsid w:val="00EE5864"/>
    <w:rsid w:val="00EE5ABD"/>
    <w:rsid w:val="00EE5FD8"/>
    <w:rsid w:val="00EE6CDB"/>
    <w:rsid w:val="00EF0B0F"/>
    <w:rsid w:val="00EF1408"/>
    <w:rsid w:val="00EF14BE"/>
    <w:rsid w:val="00EF1595"/>
    <w:rsid w:val="00EF2014"/>
    <w:rsid w:val="00EF2AE1"/>
    <w:rsid w:val="00EF43BE"/>
    <w:rsid w:val="00EF603F"/>
    <w:rsid w:val="00EF6BEB"/>
    <w:rsid w:val="00EF7A97"/>
    <w:rsid w:val="00F00A2C"/>
    <w:rsid w:val="00F026FB"/>
    <w:rsid w:val="00F029A8"/>
    <w:rsid w:val="00F05EB5"/>
    <w:rsid w:val="00F06003"/>
    <w:rsid w:val="00F06855"/>
    <w:rsid w:val="00F0778E"/>
    <w:rsid w:val="00F0791D"/>
    <w:rsid w:val="00F1055B"/>
    <w:rsid w:val="00F10B6F"/>
    <w:rsid w:val="00F13BF8"/>
    <w:rsid w:val="00F14DFF"/>
    <w:rsid w:val="00F1568E"/>
    <w:rsid w:val="00F15795"/>
    <w:rsid w:val="00F15939"/>
    <w:rsid w:val="00F15D3F"/>
    <w:rsid w:val="00F1675A"/>
    <w:rsid w:val="00F17E77"/>
    <w:rsid w:val="00F203B5"/>
    <w:rsid w:val="00F21DA1"/>
    <w:rsid w:val="00F21EFF"/>
    <w:rsid w:val="00F2259C"/>
    <w:rsid w:val="00F225AC"/>
    <w:rsid w:val="00F23636"/>
    <w:rsid w:val="00F23D22"/>
    <w:rsid w:val="00F24A41"/>
    <w:rsid w:val="00F25453"/>
    <w:rsid w:val="00F2687E"/>
    <w:rsid w:val="00F26F36"/>
    <w:rsid w:val="00F274B4"/>
    <w:rsid w:val="00F32C83"/>
    <w:rsid w:val="00F32C9C"/>
    <w:rsid w:val="00F32DD4"/>
    <w:rsid w:val="00F346D1"/>
    <w:rsid w:val="00F36148"/>
    <w:rsid w:val="00F36DDE"/>
    <w:rsid w:val="00F37395"/>
    <w:rsid w:val="00F37916"/>
    <w:rsid w:val="00F40BCA"/>
    <w:rsid w:val="00F40F83"/>
    <w:rsid w:val="00F41110"/>
    <w:rsid w:val="00F416C0"/>
    <w:rsid w:val="00F42034"/>
    <w:rsid w:val="00F426F6"/>
    <w:rsid w:val="00F42ABB"/>
    <w:rsid w:val="00F42D3E"/>
    <w:rsid w:val="00F434AF"/>
    <w:rsid w:val="00F43642"/>
    <w:rsid w:val="00F46653"/>
    <w:rsid w:val="00F4707B"/>
    <w:rsid w:val="00F47A0C"/>
    <w:rsid w:val="00F47D50"/>
    <w:rsid w:val="00F511F0"/>
    <w:rsid w:val="00F535B6"/>
    <w:rsid w:val="00F556B8"/>
    <w:rsid w:val="00F562F5"/>
    <w:rsid w:val="00F564B4"/>
    <w:rsid w:val="00F567EF"/>
    <w:rsid w:val="00F5762A"/>
    <w:rsid w:val="00F57A82"/>
    <w:rsid w:val="00F61EBD"/>
    <w:rsid w:val="00F62DD6"/>
    <w:rsid w:val="00F64AA5"/>
    <w:rsid w:val="00F65B66"/>
    <w:rsid w:val="00F66CB3"/>
    <w:rsid w:val="00F67290"/>
    <w:rsid w:val="00F679BB"/>
    <w:rsid w:val="00F67BBB"/>
    <w:rsid w:val="00F70696"/>
    <w:rsid w:val="00F70829"/>
    <w:rsid w:val="00F70A89"/>
    <w:rsid w:val="00F70D9A"/>
    <w:rsid w:val="00F73920"/>
    <w:rsid w:val="00F7411B"/>
    <w:rsid w:val="00F749D8"/>
    <w:rsid w:val="00F75F56"/>
    <w:rsid w:val="00F7625E"/>
    <w:rsid w:val="00F76E12"/>
    <w:rsid w:val="00F779D9"/>
    <w:rsid w:val="00F81DF6"/>
    <w:rsid w:val="00F81FD3"/>
    <w:rsid w:val="00F82FDD"/>
    <w:rsid w:val="00F84223"/>
    <w:rsid w:val="00F846EA"/>
    <w:rsid w:val="00F848D3"/>
    <w:rsid w:val="00F848F4"/>
    <w:rsid w:val="00F84E3D"/>
    <w:rsid w:val="00F8507B"/>
    <w:rsid w:val="00F85329"/>
    <w:rsid w:val="00F853D7"/>
    <w:rsid w:val="00F85739"/>
    <w:rsid w:val="00F86BDA"/>
    <w:rsid w:val="00F87294"/>
    <w:rsid w:val="00F87337"/>
    <w:rsid w:val="00F90A57"/>
    <w:rsid w:val="00F90B76"/>
    <w:rsid w:val="00F92563"/>
    <w:rsid w:val="00F925DC"/>
    <w:rsid w:val="00F9284F"/>
    <w:rsid w:val="00F92C94"/>
    <w:rsid w:val="00F93A0F"/>
    <w:rsid w:val="00F93DD1"/>
    <w:rsid w:val="00F93EF9"/>
    <w:rsid w:val="00F9438B"/>
    <w:rsid w:val="00F957A5"/>
    <w:rsid w:val="00F95C7E"/>
    <w:rsid w:val="00F9743A"/>
    <w:rsid w:val="00FA051D"/>
    <w:rsid w:val="00FA077D"/>
    <w:rsid w:val="00FA08BF"/>
    <w:rsid w:val="00FA0AE3"/>
    <w:rsid w:val="00FA0E18"/>
    <w:rsid w:val="00FA1B1C"/>
    <w:rsid w:val="00FA31D4"/>
    <w:rsid w:val="00FA3298"/>
    <w:rsid w:val="00FA38A0"/>
    <w:rsid w:val="00FA53A4"/>
    <w:rsid w:val="00FA5B40"/>
    <w:rsid w:val="00FA6A1A"/>
    <w:rsid w:val="00FA6A1F"/>
    <w:rsid w:val="00FA770F"/>
    <w:rsid w:val="00FB0995"/>
    <w:rsid w:val="00FB106A"/>
    <w:rsid w:val="00FB2659"/>
    <w:rsid w:val="00FB2956"/>
    <w:rsid w:val="00FB29ED"/>
    <w:rsid w:val="00FB2B59"/>
    <w:rsid w:val="00FB33D1"/>
    <w:rsid w:val="00FB39F1"/>
    <w:rsid w:val="00FB3AF9"/>
    <w:rsid w:val="00FB5673"/>
    <w:rsid w:val="00FB5F5F"/>
    <w:rsid w:val="00FB7073"/>
    <w:rsid w:val="00FB78BF"/>
    <w:rsid w:val="00FB79B1"/>
    <w:rsid w:val="00FB7C36"/>
    <w:rsid w:val="00FC01E1"/>
    <w:rsid w:val="00FC09A8"/>
    <w:rsid w:val="00FC0CD1"/>
    <w:rsid w:val="00FC0E2E"/>
    <w:rsid w:val="00FC1A86"/>
    <w:rsid w:val="00FC1FED"/>
    <w:rsid w:val="00FC2304"/>
    <w:rsid w:val="00FC401F"/>
    <w:rsid w:val="00FC438A"/>
    <w:rsid w:val="00FC465A"/>
    <w:rsid w:val="00FC54EB"/>
    <w:rsid w:val="00FC55F0"/>
    <w:rsid w:val="00FC58A0"/>
    <w:rsid w:val="00FC6B9C"/>
    <w:rsid w:val="00FC6F1D"/>
    <w:rsid w:val="00FD10E6"/>
    <w:rsid w:val="00FD11F8"/>
    <w:rsid w:val="00FD17AB"/>
    <w:rsid w:val="00FD2857"/>
    <w:rsid w:val="00FD36CD"/>
    <w:rsid w:val="00FD52D9"/>
    <w:rsid w:val="00FD6186"/>
    <w:rsid w:val="00FD61D2"/>
    <w:rsid w:val="00FD71D3"/>
    <w:rsid w:val="00FE0302"/>
    <w:rsid w:val="00FE0A3D"/>
    <w:rsid w:val="00FE3315"/>
    <w:rsid w:val="00FE3D09"/>
    <w:rsid w:val="00FE6234"/>
    <w:rsid w:val="00FE6450"/>
    <w:rsid w:val="00FE6C28"/>
    <w:rsid w:val="00FE75CC"/>
    <w:rsid w:val="00FF062C"/>
    <w:rsid w:val="00FF147B"/>
    <w:rsid w:val="00FF1BBD"/>
    <w:rsid w:val="00FF1CAB"/>
    <w:rsid w:val="00FF266E"/>
    <w:rsid w:val="00FF2A93"/>
    <w:rsid w:val="00FF4761"/>
    <w:rsid w:val="00FF4979"/>
    <w:rsid w:val="00FF4FD8"/>
    <w:rsid w:val="00FF5C75"/>
    <w:rsid w:val="00FF6A42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1E75070C"/>
  <w15:docId w15:val="{92E2AA4F-7BF4-42CD-ABA8-496059A0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8B4"/>
    <w:rPr>
      <w:sz w:val="24"/>
      <w:szCs w:val="24"/>
    </w:rPr>
  </w:style>
  <w:style w:type="paragraph" w:styleId="Heading1">
    <w:name w:val="heading 1"/>
    <w:basedOn w:val="Normal"/>
    <w:next w:val="Normal"/>
    <w:qFormat/>
    <w:rsid w:val="001577B4"/>
    <w:pPr>
      <w:keepNext/>
      <w:ind w:left="540" w:hanging="5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E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80A75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1577B4"/>
    <w:pPr>
      <w:ind w:left="540" w:hanging="540"/>
    </w:pPr>
  </w:style>
  <w:style w:type="paragraph" w:styleId="Header">
    <w:name w:val="header"/>
    <w:basedOn w:val="Normal"/>
    <w:link w:val="HeaderChar"/>
    <w:uiPriority w:val="99"/>
    <w:rsid w:val="001577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77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577B4"/>
  </w:style>
  <w:style w:type="paragraph" w:styleId="BodyTextIndent2">
    <w:name w:val="Body Text Indent 2"/>
    <w:basedOn w:val="Normal"/>
    <w:semiHidden/>
    <w:rsid w:val="001577B4"/>
    <w:pPr>
      <w:ind w:left="540"/>
    </w:pPr>
  </w:style>
  <w:style w:type="paragraph" w:styleId="BodyText">
    <w:name w:val="Body Text"/>
    <w:basedOn w:val="Normal"/>
    <w:semiHidden/>
    <w:rsid w:val="001577B4"/>
    <w:rPr>
      <w:b/>
      <w:bCs/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6452D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7D51"/>
    <w:rPr>
      <w:color w:val="0000FF"/>
      <w:u w:val="single"/>
    </w:rPr>
  </w:style>
  <w:style w:type="paragraph" w:styleId="NoSpacing">
    <w:name w:val="No Spacing"/>
    <w:uiPriority w:val="1"/>
    <w:qFormat/>
    <w:rsid w:val="00821BD1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43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36B94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22497F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AA26B4"/>
    <w:rPr>
      <w:b/>
      <w:bCs/>
      <w:i w:val="0"/>
      <w:iCs w:val="0"/>
    </w:rPr>
  </w:style>
  <w:style w:type="character" w:customStyle="1" w:styleId="st1">
    <w:name w:val="st1"/>
    <w:basedOn w:val="DefaultParagraphFont"/>
    <w:rsid w:val="00AA26B4"/>
  </w:style>
  <w:style w:type="table" w:styleId="TableGrid">
    <w:name w:val="Table Grid"/>
    <w:basedOn w:val="TableNormal"/>
    <w:uiPriority w:val="59"/>
    <w:rsid w:val="006A7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D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basedOn w:val="Normal"/>
    <w:rsid w:val="00106246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00F1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921D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21D2"/>
    <w:rPr>
      <w:rFonts w:ascii="Calibri" w:eastAsiaTheme="minorHAnsi" w:hAnsi="Calibri" w:cstheme="minorBid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DE6E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E6234"/>
    <w:rPr>
      <w:b/>
      <w:bCs/>
    </w:rPr>
  </w:style>
  <w:style w:type="character" w:customStyle="1" w:styleId="Heading3Char">
    <w:name w:val="Heading 3 Char"/>
    <w:basedOn w:val="DefaultParagraphFont"/>
    <w:link w:val="Heading3"/>
    <w:rsid w:val="00280A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44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316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80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65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7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33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96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view.officeapps.live.com/op/view.aspx?src=https%3A%2F%2Fwww.anokacountymn.gov%2FDocumentCenter%2FView%2F36865%2FChanges-to-RFP-effective-2025-26&amp;wdOrigin=BROWSE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okacountymn.gov/DocumentCenter/View/36917/ACCFC-Historical-Overview-Nov-14-2024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1DC3-DAB5-4ED6-811F-FD0AD729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4</Pages>
  <Words>1288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Anoka County</vt:lpstr>
    </vt:vector>
  </TitlesOfParts>
  <Company>Anoka County Human Services</Company>
  <LinksUpToDate>false</LinksUpToDate>
  <CharactersWithSpaces>8586</CharactersWithSpaces>
  <SharedDoc>false</SharedDoc>
  <HLinks>
    <vt:vector size="6" baseType="variant">
      <vt:variant>
        <vt:i4>2359336</vt:i4>
      </vt:variant>
      <vt:variant>
        <vt:i4>0</vt:i4>
      </vt:variant>
      <vt:variant>
        <vt:i4>0</vt:i4>
      </vt:variant>
      <vt:variant>
        <vt:i4>5</vt:i4>
      </vt:variant>
      <vt:variant>
        <vt:lpwstr>http://www.alexandrahouse.org/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Anoka County</dc:title>
  <dc:creator>Standard</dc:creator>
  <cp:lastModifiedBy>Peggy Mcnabb</cp:lastModifiedBy>
  <cp:revision>751</cp:revision>
  <cp:lastPrinted>2024-11-18T14:37:00Z</cp:lastPrinted>
  <dcterms:created xsi:type="dcterms:W3CDTF">2022-10-11T19:56:00Z</dcterms:created>
  <dcterms:modified xsi:type="dcterms:W3CDTF">2024-11-19T20:17:00Z</dcterms:modified>
</cp:coreProperties>
</file>